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91" w:rsidRPr="00E45C8B" w:rsidRDefault="00AD5F52" w:rsidP="00BC249D">
      <w:pPr>
        <w:spacing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Europese Algemene Beschouwingen, 8 maart</w:t>
      </w:r>
      <w:r w:rsidR="00BA1E1F">
        <w:rPr>
          <w:rFonts w:ascii="Times New Roman" w:hAnsi="Times New Roman" w:cs="Times New Roman"/>
          <w:sz w:val="28"/>
          <w:szCs w:val="28"/>
        </w:rPr>
        <w:t>, Inbreng Strik (GroenLinks)</w:t>
      </w:r>
    </w:p>
    <w:p w:rsidR="00E65491" w:rsidRPr="00E45C8B" w:rsidRDefault="00E65491" w:rsidP="00BC249D">
      <w:pPr>
        <w:spacing w:line="360" w:lineRule="auto"/>
        <w:rPr>
          <w:rFonts w:ascii="Times New Roman" w:hAnsi="Times New Roman" w:cs="Times New Roman"/>
          <w:sz w:val="28"/>
          <w:szCs w:val="28"/>
        </w:rPr>
      </w:pPr>
      <w:r w:rsidRPr="00E45C8B">
        <w:rPr>
          <w:rFonts w:ascii="Times New Roman" w:hAnsi="Times New Roman" w:cs="Times New Roman"/>
          <w:sz w:val="28"/>
          <w:szCs w:val="28"/>
        </w:rPr>
        <w:t>Voorzitter,</w:t>
      </w:r>
    </w:p>
    <w:p w:rsidR="00E65491" w:rsidRPr="00E45C8B" w:rsidRDefault="00E65491" w:rsidP="00BC249D">
      <w:pPr>
        <w:spacing w:line="360" w:lineRule="auto"/>
        <w:rPr>
          <w:rFonts w:ascii="Times New Roman" w:hAnsi="Times New Roman" w:cs="Times New Roman"/>
          <w:sz w:val="28"/>
          <w:szCs w:val="28"/>
        </w:rPr>
      </w:pPr>
      <w:r w:rsidRPr="00E45C8B">
        <w:rPr>
          <w:rFonts w:ascii="Times New Roman" w:hAnsi="Times New Roman" w:cs="Times New Roman"/>
          <w:sz w:val="28"/>
          <w:szCs w:val="28"/>
        </w:rPr>
        <w:t xml:space="preserve">Voordat het voorzitterschap een aanvang nam, benadrukte de premier en de minister van Buitenlandse Zaken dat het geen ambitieus voorzitterschap zou zijn. Eerlijk gezegd begrijp ik een dergelijk motto niet, is ambitie een vies woord, waarom zou je er niet zoveel mogelijk van willen maken? We weten dat de voorzitterschappen na ons qua capaciteit en ervaring het moeilijker zullen hebben. Hoe dan ook: voor weinig ambitie blijkt dit half jaar geen enkele ruimte. Op vele terreinen wordt de EU danig op de proef gesteld. </w:t>
      </w:r>
      <w:r w:rsidR="00BA1E1F">
        <w:rPr>
          <w:rFonts w:ascii="Times New Roman" w:hAnsi="Times New Roman" w:cs="Times New Roman"/>
          <w:sz w:val="28"/>
          <w:szCs w:val="28"/>
        </w:rPr>
        <w:t xml:space="preserve">In dat kader zal ik ingaan op </w:t>
      </w:r>
      <w:r w:rsidRPr="00E45C8B">
        <w:rPr>
          <w:rFonts w:ascii="Times New Roman" w:hAnsi="Times New Roman" w:cs="Times New Roman"/>
          <w:sz w:val="28"/>
          <w:szCs w:val="28"/>
        </w:rPr>
        <w:t xml:space="preserve">het vluchtelingenbeleid en daarmee samenhangend Schengen, twee referenda die ons kopzorgen baren: </w:t>
      </w:r>
      <w:proofErr w:type="spellStart"/>
      <w:r w:rsidRPr="00E45C8B">
        <w:rPr>
          <w:rFonts w:ascii="Times New Roman" w:hAnsi="Times New Roman" w:cs="Times New Roman"/>
          <w:sz w:val="28"/>
          <w:szCs w:val="28"/>
        </w:rPr>
        <w:t>Brexit</w:t>
      </w:r>
      <w:proofErr w:type="spellEnd"/>
      <w:r w:rsidRPr="00E45C8B">
        <w:rPr>
          <w:rFonts w:ascii="Times New Roman" w:hAnsi="Times New Roman" w:cs="Times New Roman"/>
          <w:sz w:val="28"/>
          <w:szCs w:val="28"/>
        </w:rPr>
        <w:t xml:space="preserve"> en Oekraïne</w:t>
      </w:r>
      <w:r w:rsidR="00BA1E1F">
        <w:rPr>
          <w:rFonts w:ascii="Times New Roman" w:hAnsi="Times New Roman" w:cs="Times New Roman"/>
          <w:sz w:val="28"/>
          <w:szCs w:val="28"/>
        </w:rPr>
        <w:t xml:space="preserve"> en</w:t>
      </w:r>
      <w:r w:rsidR="00B52FB8">
        <w:rPr>
          <w:rFonts w:ascii="Times New Roman" w:hAnsi="Times New Roman" w:cs="Times New Roman"/>
          <w:sz w:val="28"/>
          <w:szCs w:val="28"/>
        </w:rPr>
        <w:t xml:space="preserve"> de rechtsstatelijkheid binnen en buiten de Unie</w:t>
      </w:r>
      <w:r w:rsidRPr="00E45C8B">
        <w:rPr>
          <w:rFonts w:ascii="Times New Roman" w:hAnsi="Times New Roman" w:cs="Times New Roman"/>
          <w:sz w:val="28"/>
          <w:szCs w:val="28"/>
        </w:rPr>
        <w:t>.</w:t>
      </w:r>
      <w:r w:rsidR="00B52FB8">
        <w:rPr>
          <w:rFonts w:ascii="Times New Roman" w:hAnsi="Times New Roman" w:cs="Times New Roman"/>
          <w:sz w:val="28"/>
          <w:szCs w:val="28"/>
        </w:rPr>
        <w:t xml:space="preserve"> </w:t>
      </w:r>
      <w:r w:rsidR="00BA1E1F">
        <w:rPr>
          <w:rFonts w:ascii="Times New Roman" w:hAnsi="Times New Roman" w:cs="Times New Roman"/>
          <w:sz w:val="28"/>
          <w:szCs w:val="28"/>
        </w:rPr>
        <w:t xml:space="preserve">Dan zal </w:t>
      </w:r>
      <w:r w:rsidR="00B52FB8">
        <w:rPr>
          <w:rFonts w:ascii="Times New Roman" w:hAnsi="Times New Roman" w:cs="Times New Roman"/>
          <w:sz w:val="28"/>
          <w:szCs w:val="28"/>
        </w:rPr>
        <w:t xml:space="preserve">ik </w:t>
      </w:r>
      <w:r w:rsidR="00BA1E1F">
        <w:rPr>
          <w:rFonts w:ascii="Times New Roman" w:hAnsi="Times New Roman" w:cs="Times New Roman"/>
          <w:sz w:val="28"/>
          <w:szCs w:val="28"/>
        </w:rPr>
        <w:t xml:space="preserve">nog </w:t>
      </w:r>
      <w:r w:rsidR="00B52FB8">
        <w:rPr>
          <w:rFonts w:ascii="Times New Roman" w:hAnsi="Times New Roman" w:cs="Times New Roman"/>
          <w:sz w:val="28"/>
          <w:szCs w:val="28"/>
        </w:rPr>
        <w:t>kort ingaan op enkele financiële aspecten van Europa</w:t>
      </w:r>
      <w:r w:rsidR="00BA1E1F">
        <w:rPr>
          <w:rFonts w:ascii="Times New Roman" w:hAnsi="Times New Roman" w:cs="Times New Roman"/>
          <w:sz w:val="28"/>
          <w:szCs w:val="28"/>
        </w:rPr>
        <w:t xml:space="preserve"> en</w:t>
      </w:r>
      <w:r w:rsidR="00013BA0">
        <w:rPr>
          <w:rFonts w:ascii="Times New Roman" w:hAnsi="Times New Roman" w:cs="Times New Roman"/>
          <w:sz w:val="28"/>
          <w:szCs w:val="28"/>
        </w:rPr>
        <w:t xml:space="preserve">, last but </w:t>
      </w:r>
      <w:proofErr w:type="spellStart"/>
      <w:r w:rsidR="00013BA0">
        <w:rPr>
          <w:rFonts w:ascii="Times New Roman" w:hAnsi="Times New Roman" w:cs="Times New Roman"/>
          <w:sz w:val="28"/>
          <w:szCs w:val="28"/>
        </w:rPr>
        <w:t>not</w:t>
      </w:r>
      <w:proofErr w:type="spellEnd"/>
      <w:r w:rsidR="00013BA0">
        <w:rPr>
          <w:rFonts w:ascii="Times New Roman" w:hAnsi="Times New Roman" w:cs="Times New Roman"/>
          <w:sz w:val="28"/>
          <w:szCs w:val="28"/>
        </w:rPr>
        <w:t xml:space="preserve"> </w:t>
      </w:r>
      <w:proofErr w:type="spellStart"/>
      <w:r w:rsidR="00013BA0">
        <w:rPr>
          <w:rFonts w:ascii="Times New Roman" w:hAnsi="Times New Roman" w:cs="Times New Roman"/>
          <w:sz w:val="28"/>
          <w:szCs w:val="28"/>
        </w:rPr>
        <w:t>least</w:t>
      </w:r>
      <w:proofErr w:type="spellEnd"/>
      <w:r w:rsidR="00013BA0">
        <w:rPr>
          <w:rFonts w:ascii="Times New Roman" w:hAnsi="Times New Roman" w:cs="Times New Roman"/>
          <w:sz w:val="28"/>
          <w:szCs w:val="28"/>
        </w:rPr>
        <w:t>, eindigen met het klimaat</w:t>
      </w:r>
      <w:r w:rsidR="00B52FB8">
        <w:rPr>
          <w:rFonts w:ascii="Times New Roman" w:hAnsi="Times New Roman" w:cs="Times New Roman"/>
          <w:sz w:val="28"/>
          <w:szCs w:val="28"/>
        </w:rPr>
        <w:t xml:space="preserve">. </w:t>
      </w:r>
      <w:r w:rsidRPr="00E45C8B">
        <w:rPr>
          <w:rFonts w:ascii="Times New Roman" w:hAnsi="Times New Roman" w:cs="Times New Roman"/>
          <w:sz w:val="28"/>
          <w:szCs w:val="28"/>
        </w:rPr>
        <w:t xml:space="preserve"> </w:t>
      </w:r>
    </w:p>
    <w:p w:rsidR="00013BA0" w:rsidRDefault="00E45C8B" w:rsidP="00BC249D">
      <w:pPr>
        <w:spacing w:line="360" w:lineRule="auto"/>
        <w:rPr>
          <w:rFonts w:ascii="Times New Roman" w:hAnsi="Times New Roman" w:cs="Times New Roman"/>
          <w:sz w:val="28"/>
          <w:szCs w:val="28"/>
        </w:rPr>
      </w:pPr>
      <w:r>
        <w:rPr>
          <w:rFonts w:ascii="Times New Roman" w:hAnsi="Times New Roman" w:cs="Times New Roman"/>
          <w:sz w:val="28"/>
          <w:szCs w:val="28"/>
        </w:rPr>
        <w:t>Voorzitter, onze</w:t>
      </w:r>
      <w:r w:rsidR="001E766B">
        <w:rPr>
          <w:rFonts w:ascii="Times New Roman" w:hAnsi="Times New Roman" w:cs="Times New Roman"/>
          <w:sz w:val="28"/>
          <w:szCs w:val="28"/>
        </w:rPr>
        <w:t xml:space="preserve"> omgang met vluchtelingen vormt</w:t>
      </w:r>
      <w:r>
        <w:rPr>
          <w:rFonts w:ascii="Times New Roman" w:hAnsi="Times New Roman" w:cs="Times New Roman"/>
          <w:sz w:val="28"/>
          <w:szCs w:val="28"/>
        </w:rPr>
        <w:t xml:space="preserve"> dé lakmoesproef voor de Europese Unie. We stevenen af op een mislukking en de prangende vraag is daarom wat Nederland als voorzitter onderneemt om </w:t>
      </w:r>
      <w:r w:rsidR="00BA1E1F">
        <w:rPr>
          <w:rFonts w:ascii="Times New Roman" w:hAnsi="Times New Roman" w:cs="Times New Roman"/>
          <w:sz w:val="28"/>
          <w:szCs w:val="28"/>
        </w:rPr>
        <w:t xml:space="preserve">alsnog </w:t>
      </w:r>
      <w:r>
        <w:rPr>
          <w:rFonts w:ascii="Times New Roman" w:hAnsi="Times New Roman" w:cs="Times New Roman"/>
          <w:sz w:val="28"/>
          <w:szCs w:val="28"/>
        </w:rPr>
        <w:t>tot een Europese oplossing te komen</w:t>
      </w:r>
      <w:r w:rsidR="00BA1E1F">
        <w:rPr>
          <w:rFonts w:ascii="Times New Roman" w:hAnsi="Times New Roman" w:cs="Times New Roman"/>
          <w:sz w:val="28"/>
          <w:szCs w:val="28"/>
        </w:rPr>
        <w:t xml:space="preserve"> die uitgaat van solidariteit en van het recht op asiel</w:t>
      </w:r>
      <w:r>
        <w:rPr>
          <w:rFonts w:ascii="Times New Roman" w:hAnsi="Times New Roman" w:cs="Times New Roman"/>
          <w:sz w:val="28"/>
          <w:szCs w:val="28"/>
        </w:rPr>
        <w:t xml:space="preserve">. Wat ik </w:t>
      </w:r>
      <w:r w:rsidR="00A1703E">
        <w:rPr>
          <w:rFonts w:ascii="Times New Roman" w:hAnsi="Times New Roman" w:cs="Times New Roman"/>
          <w:sz w:val="28"/>
          <w:szCs w:val="28"/>
        </w:rPr>
        <w:t xml:space="preserve">nu </w:t>
      </w:r>
      <w:r>
        <w:rPr>
          <w:rFonts w:ascii="Times New Roman" w:hAnsi="Times New Roman" w:cs="Times New Roman"/>
          <w:sz w:val="28"/>
          <w:szCs w:val="28"/>
        </w:rPr>
        <w:t>vooral zie is dat elk landje zich</w:t>
      </w:r>
      <w:r w:rsidR="00AD5F52">
        <w:rPr>
          <w:rFonts w:ascii="Times New Roman" w:hAnsi="Times New Roman" w:cs="Times New Roman"/>
          <w:sz w:val="28"/>
          <w:szCs w:val="28"/>
        </w:rPr>
        <w:t xml:space="preserve"> achter zijn grenzen terugtrekt</w:t>
      </w:r>
      <w:r>
        <w:rPr>
          <w:rFonts w:ascii="Times New Roman" w:hAnsi="Times New Roman" w:cs="Times New Roman"/>
          <w:sz w:val="28"/>
          <w:szCs w:val="28"/>
        </w:rPr>
        <w:t xml:space="preserve"> en maatregelen </w:t>
      </w:r>
      <w:r w:rsidR="00AD5F52">
        <w:rPr>
          <w:rFonts w:ascii="Times New Roman" w:hAnsi="Times New Roman" w:cs="Times New Roman"/>
          <w:sz w:val="28"/>
          <w:szCs w:val="28"/>
        </w:rPr>
        <w:t xml:space="preserve">die ertoe moeten leiden </w:t>
      </w:r>
      <w:r>
        <w:rPr>
          <w:rFonts w:ascii="Times New Roman" w:hAnsi="Times New Roman" w:cs="Times New Roman"/>
          <w:sz w:val="28"/>
          <w:szCs w:val="28"/>
        </w:rPr>
        <w:t xml:space="preserve">dat asielzoekers niet bij hen aankloppen. </w:t>
      </w:r>
      <w:r w:rsidR="00EE5B04">
        <w:rPr>
          <w:rFonts w:ascii="Times New Roman" w:hAnsi="Times New Roman" w:cs="Times New Roman"/>
          <w:sz w:val="28"/>
          <w:szCs w:val="28"/>
        </w:rPr>
        <w:t>Oostenrijk heeft een dagelijks quotum ingesteld en eist geldige identiteitspapieren, voor</w:t>
      </w:r>
      <w:r w:rsidR="00092197">
        <w:rPr>
          <w:rFonts w:ascii="Times New Roman" w:hAnsi="Times New Roman" w:cs="Times New Roman"/>
          <w:sz w:val="28"/>
          <w:szCs w:val="28"/>
        </w:rPr>
        <w:t xml:space="preserve"> </w:t>
      </w:r>
      <w:r w:rsidR="00EE5B04">
        <w:rPr>
          <w:rFonts w:ascii="Times New Roman" w:hAnsi="Times New Roman" w:cs="Times New Roman"/>
          <w:sz w:val="28"/>
          <w:szCs w:val="28"/>
        </w:rPr>
        <w:t>vluchtelingen sowieso een probleem</w:t>
      </w:r>
      <w:r w:rsidR="00AD5F52">
        <w:rPr>
          <w:rFonts w:ascii="Times New Roman" w:hAnsi="Times New Roman" w:cs="Times New Roman"/>
          <w:sz w:val="28"/>
          <w:szCs w:val="28"/>
        </w:rPr>
        <w:t xml:space="preserve">, Denemarken neemt asielzoekers hun bezittingen en </w:t>
      </w:r>
      <w:r w:rsidR="00B52FB8">
        <w:rPr>
          <w:rFonts w:ascii="Times New Roman" w:hAnsi="Times New Roman" w:cs="Times New Roman"/>
          <w:sz w:val="28"/>
          <w:szCs w:val="28"/>
        </w:rPr>
        <w:t>Oostenrijk en Duitsland laten jaren</w:t>
      </w:r>
      <w:r w:rsidR="00AD5F52">
        <w:rPr>
          <w:rFonts w:ascii="Times New Roman" w:hAnsi="Times New Roman" w:cs="Times New Roman"/>
          <w:sz w:val="28"/>
          <w:szCs w:val="28"/>
        </w:rPr>
        <w:t xml:space="preserve"> wachten op g</w:t>
      </w:r>
      <w:r w:rsidR="009517F6">
        <w:rPr>
          <w:rFonts w:ascii="Times New Roman" w:hAnsi="Times New Roman" w:cs="Times New Roman"/>
          <w:sz w:val="28"/>
          <w:szCs w:val="28"/>
        </w:rPr>
        <w:t>ezinshereniging</w:t>
      </w:r>
      <w:r w:rsidR="00AD5F52">
        <w:rPr>
          <w:rFonts w:ascii="Times New Roman" w:hAnsi="Times New Roman" w:cs="Times New Roman"/>
          <w:sz w:val="28"/>
          <w:szCs w:val="28"/>
        </w:rPr>
        <w:t>. O</w:t>
      </w:r>
      <w:r w:rsidR="00C534C3">
        <w:rPr>
          <w:rFonts w:ascii="Times New Roman" w:hAnsi="Times New Roman" w:cs="Times New Roman"/>
          <w:sz w:val="28"/>
          <w:szCs w:val="28"/>
        </w:rPr>
        <w:t>ok o</w:t>
      </w:r>
      <w:r w:rsidR="00AD5F52">
        <w:rPr>
          <w:rFonts w:ascii="Times New Roman" w:hAnsi="Times New Roman" w:cs="Times New Roman"/>
          <w:sz w:val="28"/>
          <w:szCs w:val="28"/>
        </w:rPr>
        <w:t xml:space="preserve">nze regering </w:t>
      </w:r>
      <w:r w:rsidR="00C534C3">
        <w:rPr>
          <w:rFonts w:ascii="Times New Roman" w:hAnsi="Times New Roman" w:cs="Times New Roman"/>
          <w:sz w:val="28"/>
          <w:szCs w:val="28"/>
        </w:rPr>
        <w:t xml:space="preserve">hoopt vluchtelingen te ontmoedigen met langere wachttijden. </w:t>
      </w:r>
      <w:r w:rsidR="00AD5F52">
        <w:rPr>
          <w:rFonts w:ascii="Times New Roman" w:hAnsi="Times New Roman" w:cs="Times New Roman"/>
          <w:sz w:val="28"/>
          <w:szCs w:val="28"/>
        </w:rPr>
        <w:t xml:space="preserve">De rechten en belangen van de vluchtelingen in onze landen worden op het spel gezet </w:t>
      </w:r>
      <w:r w:rsidR="006C765A">
        <w:rPr>
          <w:rFonts w:ascii="Times New Roman" w:hAnsi="Times New Roman" w:cs="Times New Roman"/>
          <w:sz w:val="28"/>
          <w:szCs w:val="28"/>
        </w:rPr>
        <w:t xml:space="preserve">om andere vluchtelingen af te schrikken. </w:t>
      </w:r>
    </w:p>
    <w:p w:rsidR="001E766B" w:rsidRDefault="007D4F02" w:rsidP="00BC249D">
      <w:pPr>
        <w:spacing w:line="360" w:lineRule="auto"/>
        <w:rPr>
          <w:rFonts w:ascii="Times New Roman" w:hAnsi="Times New Roman" w:cs="Times New Roman"/>
          <w:sz w:val="28"/>
          <w:szCs w:val="28"/>
        </w:rPr>
      </w:pPr>
      <w:r>
        <w:rPr>
          <w:rFonts w:ascii="Times New Roman" w:hAnsi="Times New Roman" w:cs="Times New Roman"/>
          <w:sz w:val="28"/>
          <w:szCs w:val="28"/>
        </w:rPr>
        <w:t xml:space="preserve">De race naar de bodem van de asielnormen is </w:t>
      </w:r>
      <w:r w:rsidR="006C765A">
        <w:rPr>
          <w:rFonts w:ascii="Times New Roman" w:hAnsi="Times New Roman" w:cs="Times New Roman"/>
          <w:sz w:val="28"/>
          <w:szCs w:val="28"/>
        </w:rPr>
        <w:t xml:space="preserve">dus </w:t>
      </w:r>
      <w:r w:rsidR="00C534C3">
        <w:rPr>
          <w:rFonts w:ascii="Times New Roman" w:hAnsi="Times New Roman" w:cs="Times New Roman"/>
          <w:sz w:val="28"/>
          <w:szCs w:val="28"/>
        </w:rPr>
        <w:t>volop gaande, maar</w:t>
      </w:r>
      <w:r w:rsidR="00AD5F52">
        <w:rPr>
          <w:rFonts w:ascii="Times New Roman" w:hAnsi="Times New Roman" w:cs="Times New Roman"/>
          <w:sz w:val="28"/>
          <w:szCs w:val="28"/>
        </w:rPr>
        <w:t xml:space="preserve"> het</w:t>
      </w:r>
      <w:r>
        <w:rPr>
          <w:rFonts w:ascii="Times New Roman" w:hAnsi="Times New Roman" w:cs="Times New Roman"/>
          <w:sz w:val="28"/>
          <w:szCs w:val="28"/>
        </w:rPr>
        <w:t xml:space="preserve"> gemeenschappelijk</w:t>
      </w:r>
      <w:r w:rsidR="00AD5F52">
        <w:rPr>
          <w:rFonts w:ascii="Times New Roman" w:hAnsi="Times New Roman" w:cs="Times New Roman"/>
          <w:sz w:val="28"/>
          <w:szCs w:val="28"/>
        </w:rPr>
        <w:t>e</w:t>
      </w:r>
      <w:r>
        <w:rPr>
          <w:rFonts w:ascii="Times New Roman" w:hAnsi="Times New Roman" w:cs="Times New Roman"/>
          <w:sz w:val="28"/>
          <w:szCs w:val="28"/>
        </w:rPr>
        <w:t xml:space="preserve"> asielbeleid </w:t>
      </w:r>
      <w:r w:rsidR="00AD5F52">
        <w:rPr>
          <w:rFonts w:ascii="Times New Roman" w:hAnsi="Times New Roman" w:cs="Times New Roman"/>
          <w:sz w:val="28"/>
          <w:szCs w:val="28"/>
        </w:rPr>
        <w:t xml:space="preserve">was </w:t>
      </w:r>
      <w:r w:rsidR="00C534C3">
        <w:rPr>
          <w:rFonts w:ascii="Times New Roman" w:hAnsi="Times New Roman" w:cs="Times New Roman"/>
          <w:sz w:val="28"/>
          <w:szCs w:val="28"/>
        </w:rPr>
        <w:t xml:space="preserve">juist </w:t>
      </w:r>
      <w:r w:rsidR="00AD5F52">
        <w:rPr>
          <w:rFonts w:ascii="Times New Roman" w:hAnsi="Times New Roman" w:cs="Times New Roman"/>
          <w:sz w:val="28"/>
          <w:szCs w:val="28"/>
        </w:rPr>
        <w:t>ook bedoeld om die</w:t>
      </w:r>
      <w:r>
        <w:rPr>
          <w:rFonts w:ascii="Times New Roman" w:hAnsi="Times New Roman" w:cs="Times New Roman"/>
          <w:sz w:val="28"/>
          <w:szCs w:val="28"/>
        </w:rPr>
        <w:t xml:space="preserve"> tot staan brengen. </w:t>
      </w:r>
    </w:p>
    <w:p w:rsidR="00A1703E" w:rsidRDefault="00AD5F52" w:rsidP="00BC249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De houding van EU lidstaten zit</w:t>
      </w:r>
      <w:r w:rsidR="001E766B">
        <w:rPr>
          <w:rFonts w:ascii="Times New Roman" w:hAnsi="Times New Roman" w:cs="Times New Roman"/>
          <w:sz w:val="28"/>
          <w:szCs w:val="28"/>
        </w:rPr>
        <w:t xml:space="preserve"> vol tegenstrijdigheden: de herverdelingsaf</w:t>
      </w:r>
      <w:r w:rsidR="00C534C3">
        <w:rPr>
          <w:rFonts w:ascii="Times New Roman" w:hAnsi="Times New Roman" w:cs="Times New Roman"/>
          <w:sz w:val="28"/>
          <w:szCs w:val="28"/>
        </w:rPr>
        <w:t>spraken worden massaal verzaakt. Tegelijkertijd worden asielzoekers gedwongen om in Griekenland te blijven, vergeefs wachtend op</w:t>
      </w:r>
      <w:r w:rsidR="00A1703E">
        <w:rPr>
          <w:rFonts w:ascii="Times New Roman" w:hAnsi="Times New Roman" w:cs="Times New Roman"/>
          <w:sz w:val="28"/>
          <w:szCs w:val="28"/>
        </w:rPr>
        <w:t xml:space="preserve"> die</w:t>
      </w:r>
      <w:r w:rsidR="00C534C3">
        <w:rPr>
          <w:rFonts w:ascii="Times New Roman" w:hAnsi="Times New Roman" w:cs="Times New Roman"/>
          <w:sz w:val="28"/>
          <w:szCs w:val="28"/>
        </w:rPr>
        <w:t xml:space="preserve"> herverdeling. </w:t>
      </w:r>
      <w:r>
        <w:rPr>
          <w:rFonts w:ascii="Times New Roman" w:hAnsi="Times New Roman" w:cs="Times New Roman"/>
          <w:sz w:val="28"/>
          <w:szCs w:val="28"/>
        </w:rPr>
        <w:t xml:space="preserve">De </w:t>
      </w:r>
      <w:r w:rsidR="001E766B">
        <w:rPr>
          <w:rFonts w:ascii="Times New Roman" w:hAnsi="Times New Roman" w:cs="Times New Roman"/>
          <w:sz w:val="28"/>
          <w:szCs w:val="28"/>
        </w:rPr>
        <w:t xml:space="preserve">Dublin </w:t>
      </w:r>
      <w:r>
        <w:rPr>
          <w:rFonts w:ascii="Times New Roman" w:hAnsi="Times New Roman" w:cs="Times New Roman"/>
          <w:sz w:val="28"/>
          <w:szCs w:val="28"/>
        </w:rPr>
        <w:t xml:space="preserve">Verordening </w:t>
      </w:r>
      <w:r w:rsidR="00C534C3">
        <w:rPr>
          <w:rFonts w:ascii="Times New Roman" w:hAnsi="Times New Roman" w:cs="Times New Roman"/>
          <w:sz w:val="28"/>
          <w:szCs w:val="28"/>
        </w:rPr>
        <w:t>heeft gefaald, stellen</w:t>
      </w:r>
      <w:r w:rsidR="001E766B">
        <w:rPr>
          <w:rFonts w:ascii="Times New Roman" w:hAnsi="Times New Roman" w:cs="Times New Roman"/>
          <w:sz w:val="28"/>
          <w:szCs w:val="28"/>
        </w:rPr>
        <w:t xml:space="preserve"> de C</w:t>
      </w:r>
      <w:r w:rsidR="006C765A">
        <w:rPr>
          <w:rFonts w:ascii="Times New Roman" w:hAnsi="Times New Roman" w:cs="Times New Roman"/>
          <w:sz w:val="28"/>
          <w:szCs w:val="28"/>
        </w:rPr>
        <w:t xml:space="preserve">ommissie, </w:t>
      </w:r>
      <w:r w:rsidR="00C534C3">
        <w:rPr>
          <w:rFonts w:ascii="Times New Roman" w:hAnsi="Times New Roman" w:cs="Times New Roman"/>
          <w:sz w:val="28"/>
          <w:szCs w:val="28"/>
        </w:rPr>
        <w:t xml:space="preserve">Duitsland en ook Nederland, </w:t>
      </w:r>
      <w:r>
        <w:rPr>
          <w:rFonts w:ascii="Times New Roman" w:hAnsi="Times New Roman" w:cs="Times New Roman"/>
          <w:sz w:val="28"/>
          <w:szCs w:val="28"/>
        </w:rPr>
        <w:t xml:space="preserve">en toch hamert </w:t>
      </w:r>
      <w:proofErr w:type="spellStart"/>
      <w:r>
        <w:rPr>
          <w:rFonts w:ascii="Times New Roman" w:hAnsi="Times New Roman" w:cs="Times New Roman"/>
          <w:sz w:val="28"/>
          <w:szCs w:val="28"/>
        </w:rPr>
        <w:t>Dijkhoff</w:t>
      </w:r>
      <w:proofErr w:type="spellEnd"/>
      <w:r>
        <w:rPr>
          <w:rFonts w:ascii="Times New Roman" w:hAnsi="Times New Roman" w:cs="Times New Roman"/>
          <w:sz w:val="28"/>
          <w:szCs w:val="28"/>
        </w:rPr>
        <w:t xml:space="preserve"> </w:t>
      </w:r>
      <w:r w:rsidR="00C534C3">
        <w:rPr>
          <w:rFonts w:ascii="Times New Roman" w:hAnsi="Times New Roman" w:cs="Times New Roman"/>
          <w:sz w:val="28"/>
          <w:szCs w:val="28"/>
        </w:rPr>
        <w:t xml:space="preserve">op handhaving van de Dublin regels. </w:t>
      </w:r>
      <w:r w:rsidR="00601448">
        <w:rPr>
          <w:rFonts w:ascii="Times New Roman" w:hAnsi="Times New Roman" w:cs="Times New Roman"/>
          <w:sz w:val="28"/>
          <w:szCs w:val="28"/>
        </w:rPr>
        <w:t xml:space="preserve">De EU eist van Turkije dat het visumrestricties invoert voor Syrië en Irak en de oostelijke en zuidelijke grenzen bewaakt. Maar als daardoor Syrische vluchtelingen de bombardementen niet meer kunnen ontvluchten, reageert de </w:t>
      </w:r>
      <w:r w:rsidR="000E6C54">
        <w:rPr>
          <w:rFonts w:ascii="Times New Roman" w:hAnsi="Times New Roman" w:cs="Times New Roman"/>
          <w:sz w:val="28"/>
          <w:szCs w:val="28"/>
        </w:rPr>
        <w:t xml:space="preserve">EU </w:t>
      </w:r>
      <w:r w:rsidR="00601448">
        <w:rPr>
          <w:rFonts w:ascii="Times New Roman" w:hAnsi="Times New Roman" w:cs="Times New Roman"/>
          <w:sz w:val="28"/>
          <w:szCs w:val="28"/>
        </w:rPr>
        <w:t xml:space="preserve">ontzet. </w:t>
      </w:r>
    </w:p>
    <w:p w:rsidR="004E0478" w:rsidRDefault="00601448" w:rsidP="00BC249D">
      <w:pPr>
        <w:spacing w:line="360" w:lineRule="auto"/>
        <w:rPr>
          <w:rFonts w:ascii="Times New Roman" w:hAnsi="Times New Roman" w:cs="Times New Roman"/>
          <w:sz w:val="28"/>
          <w:szCs w:val="28"/>
        </w:rPr>
      </w:pPr>
      <w:r>
        <w:rPr>
          <w:rFonts w:ascii="Times New Roman" w:hAnsi="Times New Roman" w:cs="Times New Roman"/>
          <w:sz w:val="28"/>
          <w:szCs w:val="28"/>
        </w:rPr>
        <w:t>Geloofwaardigheid verlies je snel, maar krijg je oh zo moeilijk</w:t>
      </w:r>
      <w:r w:rsidR="00A1703E">
        <w:rPr>
          <w:rFonts w:ascii="Times New Roman" w:hAnsi="Times New Roman" w:cs="Times New Roman"/>
          <w:sz w:val="28"/>
          <w:szCs w:val="28"/>
        </w:rPr>
        <w:t xml:space="preserve"> weer terug. Als we de druk </w:t>
      </w:r>
      <w:proofErr w:type="spellStart"/>
      <w:r>
        <w:rPr>
          <w:rFonts w:ascii="Times New Roman" w:hAnsi="Times New Roman" w:cs="Times New Roman"/>
          <w:sz w:val="28"/>
          <w:szCs w:val="28"/>
        </w:rPr>
        <w:t>enzijdig</w:t>
      </w:r>
      <w:proofErr w:type="spellEnd"/>
      <w:r>
        <w:rPr>
          <w:rFonts w:ascii="Times New Roman" w:hAnsi="Times New Roman" w:cs="Times New Roman"/>
          <w:sz w:val="28"/>
          <w:szCs w:val="28"/>
        </w:rPr>
        <w:t xml:space="preserve"> blijven opvoeren op Turkije, dan gaan de vluchtelingen daar natuurlijk het slachtoffer van worden. </w:t>
      </w:r>
      <w:r w:rsidR="00A1703E">
        <w:rPr>
          <w:rFonts w:ascii="Times New Roman" w:hAnsi="Times New Roman" w:cs="Times New Roman"/>
          <w:sz w:val="28"/>
          <w:szCs w:val="28"/>
        </w:rPr>
        <w:t xml:space="preserve">Zij zitten niet aan de onderhandelingstafel, de belangen van Turkije en de EU staan voorop. </w:t>
      </w:r>
      <w:r w:rsidR="004E0478">
        <w:rPr>
          <w:rFonts w:ascii="Times New Roman" w:hAnsi="Times New Roman" w:cs="Times New Roman"/>
          <w:sz w:val="28"/>
          <w:szCs w:val="28"/>
        </w:rPr>
        <w:t>Het motto van de deal met Turkije was he</w:t>
      </w:r>
      <w:r w:rsidR="00A1703E">
        <w:rPr>
          <w:rFonts w:ascii="Times New Roman" w:hAnsi="Times New Roman" w:cs="Times New Roman"/>
          <w:sz w:val="28"/>
          <w:szCs w:val="28"/>
        </w:rPr>
        <w:t>t verbeteren van hun</w:t>
      </w:r>
      <w:r w:rsidR="004E0478">
        <w:rPr>
          <w:rFonts w:ascii="Times New Roman" w:hAnsi="Times New Roman" w:cs="Times New Roman"/>
          <w:sz w:val="28"/>
          <w:szCs w:val="28"/>
        </w:rPr>
        <w:t xml:space="preserve"> omstandigheden, maar die verslechteren juist razendsnel. Overigens ook in Libanon en Jordanië</w:t>
      </w:r>
      <w:r w:rsidR="007D4F02">
        <w:rPr>
          <w:rFonts w:ascii="Times New Roman" w:hAnsi="Times New Roman" w:cs="Times New Roman"/>
          <w:sz w:val="28"/>
          <w:szCs w:val="28"/>
        </w:rPr>
        <w:t>, voor zover dat nog kan</w:t>
      </w:r>
      <w:r w:rsidR="004E0478">
        <w:rPr>
          <w:rFonts w:ascii="Times New Roman" w:hAnsi="Times New Roman" w:cs="Times New Roman"/>
          <w:sz w:val="28"/>
          <w:szCs w:val="28"/>
        </w:rPr>
        <w:t xml:space="preserve">. </w:t>
      </w:r>
      <w:r w:rsidR="007D4F02">
        <w:rPr>
          <w:rFonts w:ascii="Times New Roman" w:hAnsi="Times New Roman" w:cs="Times New Roman"/>
          <w:sz w:val="28"/>
          <w:szCs w:val="28"/>
        </w:rPr>
        <w:t>Het voedselrantsoen zit nu op 40% van het benodigde niveau. H</w:t>
      </w:r>
      <w:r w:rsidR="004E0478">
        <w:rPr>
          <w:rFonts w:ascii="Times New Roman" w:hAnsi="Times New Roman" w:cs="Times New Roman"/>
          <w:sz w:val="28"/>
          <w:szCs w:val="28"/>
        </w:rPr>
        <w:t xml:space="preserve">oe zit het met steun aan hen, met het verlichten van de druk daar? Deze landen worstelen écht met de aantallen, en zonder hulp zullen ze bezwijken, qua economie, qua veiligheid. Achter alle mooie woorden </w:t>
      </w:r>
      <w:r w:rsidR="007D4F02">
        <w:rPr>
          <w:rFonts w:ascii="Times New Roman" w:hAnsi="Times New Roman" w:cs="Times New Roman"/>
          <w:sz w:val="28"/>
          <w:szCs w:val="28"/>
        </w:rPr>
        <w:t xml:space="preserve">over steun </w:t>
      </w:r>
      <w:r w:rsidR="004E0478">
        <w:rPr>
          <w:rFonts w:ascii="Times New Roman" w:hAnsi="Times New Roman" w:cs="Times New Roman"/>
          <w:sz w:val="28"/>
          <w:szCs w:val="28"/>
        </w:rPr>
        <w:t>gaan toch vooral</w:t>
      </w:r>
      <w:r w:rsidR="007D4F02">
        <w:rPr>
          <w:rFonts w:ascii="Times New Roman" w:hAnsi="Times New Roman" w:cs="Times New Roman"/>
          <w:sz w:val="28"/>
          <w:szCs w:val="28"/>
        </w:rPr>
        <w:t xml:space="preserve"> pogingen schuil om de migratie</w:t>
      </w:r>
      <w:r w:rsidR="004E0478">
        <w:rPr>
          <w:rFonts w:ascii="Times New Roman" w:hAnsi="Times New Roman" w:cs="Times New Roman"/>
          <w:sz w:val="28"/>
          <w:szCs w:val="28"/>
        </w:rPr>
        <w:t xml:space="preserve"> naar Europa naar nul terug te brengen. </w:t>
      </w:r>
      <w:r w:rsidR="00C534C3">
        <w:rPr>
          <w:rFonts w:ascii="Times New Roman" w:hAnsi="Times New Roman" w:cs="Times New Roman"/>
          <w:sz w:val="28"/>
          <w:szCs w:val="28"/>
        </w:rPr>
        <w:t xml:space="preserve">De EU is </w:t>
      </w:r>
      <w:r>
        <w:rPr>
          <w:rFonts w:ascii="Times New Roman" w:hAnsi="Times New Roman" w:cs="Times New Roman"/>
          <w:sz w:val="28"/>
          <w:szCs w:val="28"/>
        </w:rPr>
        <w:t xml:space="preserve">te eenzijdig gericht op vermindering van instroom in Europa, te weinig op verbeteren van perspectieven en het verdelen van de verantwoordelijkheid voor vluchtelingen. </w:t>
      </w:r>
      <w:r w:rsidR="00C534C3">
        <w:rPr>
          <w:rFonts w:ascii="Times New Roman" w:hAnsi="Times New Roman" w:cs="Times New Roman"/>
          <w:sz w:val="28"/>
          <w:szCs w:val="28"/>
        </w:rPr>
        <w:t xml:space="preserve">De verklaring van gisteren laat dit haarscherp zien: harde afspraken dat Turkije de grenzen bewaakt en afgewezen asielzoekers terugneemt, boterzachte woorden over hervestiging vanuit Turkije. </w:t>
      </w:r>
      <w:r w:rsidR="00092197">
        <w:rPr>
          <w:rFonts w:ascii="Times New Roman" w:hAnsi="Times New Roman" w:cs="Times New Roman"/>
          <w:sz w:val="28"/>
          <w:szCs w:val="28"/>
        </w:rPr>
        <w:t xml:space="preserve">Dit wordt des te </w:t>
      </w:r>
      <w:proofErr w:type="spellStart"/>
      <w:r w:rsidR="00092197">
        <w:rPr>
          <w:rFonts w:ascii="Times New Roman" w:hAnsi="Times New Roman" w:cs="Times New Roman"/>
          <w:sz w:val="28"/>
          <w:szCs w:val="28"/>
        </w:rPr>
        <w:t>prangender</w:t>
      </w:r>
      <w:proofErr w:type="spellEnd"/>
      <w:r w:rsidR="00092197">
        <w:rPr>
          <w:rFonts w:ascii="Times New Roman" w:hAnsi="Times New Roman" w:cs="Times New Roman"/>
          <w:sz w:val="28"/>
          <w:szCs w:val="28"/>
        </w:rPr>
        <w:t xml:space="preserve"> als de EU ook vluchtelingen gaat terugsturen naar Turkije, terwijl het nog verre van een veilig derde land is. Turkije erkent het Vluchtelingenverdrag niet voor niet-Europese vluchtelingen en biedt hen </w:t>
      </w:r>
      <w:r w:rsidR="00092197">
        <w:rPr>
          <w:rFonts w:ascii="Times New Roman" w:hAnsi="Times New Roman" w:cs="Times New Roman"/>
          <w:sz w:val="28"/>
          <w:szCs w:val="28"/>
        </w:rPr>
        <w:lastRenderedPageBreak/>
        <w:t xml:space="preserve">onvoldoende waarborgen. </w:t>
      </w:r>
      <w:r w:rsidR="00C534C3">
        <w:rPr>
          <w:rFonts w:ascii="Times New Roman" w:hAnsi="Times New Roman" w:cs="Times New Roman"/>
          <w:sz w:val="28"/>
          <w:szCs w:val="28"/>
        </w:rPr>
        <w:t>Als</w:t>
      </w:r>
      <w:r w:rsidR="00092197">
        <w:rPr>
          <w:rFonts w:ascii="Times New Roman" w:hAnsi="Times New Roman" w:cs="Times New Roman"/>
          <w:sz w:val="28"/>
          <w:szCs w:val="28"/>
        </w:rPr>
        <w:t xml:space="preserve"> we de druk op Turkije blijven opvoeren</w:t>
      </w:r>
      <w:r w:rsidR="00C534C3">
        <w:rPr>
          <w:rFonts w:ascii="Times New Roman" w:hAnsi="Times New Roman" w:cs="Times New Roman"/>
          <w:sz w:val="28"/>
          <w:szCs w:val="28"/>
        </w:rPr>
        <w:t xml:space="preserve">, zullen meer en meer vluchtelingen </w:t>
      </w:r>
      <w:r w:rsidR="00092197">
        <w:rPr>
          <w:rFonts w:ascii="Times New Roman" w:hAnsi="Times New Roman" w:cs="Times New Roman"/>
          <w:sz w:val="28"/>
          <w:szCs w:val="28"/>
        </w:rPr>
        <w:t xml:space="preserve">van bescherming verstoken blijven. En meer geld alleen zal dit tekort niet oplossen. </w:t>
      </w:r>
      <w:r w:rsidR="00FB16B6">
        <w:rPr>
          <w:rFonts w:ascii="Times New Roman" w:hAnsi="Times New Roman" w:cs="Times New Roman"/>
          <w:sz w:val="28"/>
          <w:szCs w:val="28"/>
        </w:rPr>
        <w:t>Op welke wijze zal onze regering zich als voorzitter ervoor inzetten dat er substantiële aantallen vluchtelingen wor</w:t>
      </w:r>
      <w:r w:rsidR="00A1703E">
        <w:rPr>
          <w:rFonts w:ascii="Times New Roman" w:hAnsi="Times New Roman" w:cs="Times New Roman"/>
          <w:sz w:val="28"/>
          <w:szCs w:val="28"/>
        </w:rPr>
        <w:t xml:space="preserve">den </w:t>
      </w:r>
      <w:proofErr w:type="spellStart"/>
      <w:r w:rsidR="00A1703E">
        <w:rPr>
          <w:rFonts w:ascii="Times New Roman" w:hAnsi="Times New Roman" w:cs="Times New Roman"/>
          <w:sz w:val="28"/>
          <w:szCs w:val="28"/>
        </w:rPr>
        <w:t>hervestigd</w:t>
      </w:r>
      <w:proofErr w:type="spellEnd"/>
      <w:r w:rsidR="00A1703E">
        <w:rPr>
          <w:rFonts w:ascii="Times New Roman" w:hAnsi="Times New Roman" w:cs="Times New Roman"/>
          <w:sz w:val="28"/>
          <w:szCs w:val="28"/>
        </w:rPr>
        <w:t xml:space="preserve"> uit Turkije, </w:t>
      </w:r>
      <w:r w:rsidR="00FB16B6">
        <w:rPr>
          <w:rFonts w:ascii="Times New Roman" w:hAnsi="Times New Roman" w:cs="Times New Roman"/>
          <w:sz w:val="28"/>
          <w:szCs w:val="28"/>
        </w:rPr>
        <w:t>Jordanië en Libanon? Is de minister het met onze fractie eens dat een bindend systeem nodig is als drukmiddel voor de lidstaten? En welke maatregelen neemt de regering om ervoor te zorgen dat Syriërs hun land kunnen blijven ontvluchten?</w:t>
      </w:r>
    </w:p>
    <w:p w:rsidR="00FB16B6" w:rsidRDefault="00FB16B6" w:rsidP="00BC249D">
      <w:pPr>
        <w:spacing w:line="360" w:lineRule="auto"/>
        <w:rPr>
          <w:rFonts w:ascii="Times New Roman" w:hAnsi="Times New Roman" w:cs="Times New Roman"/>
          <w:sz w:val="28"/>
          <w:szCs w:val="28"/>
        </w:rPr>
      </w:pPr>
      <w:r>
        <w:rPr>
          <w:rFonts w:ascii="Times New Roman" w:hAnsi="Times New Roman" w:cs="Times New Roman"/>
          <w:sz w:val="28"/>
          <w:szCs w:val="28"/>
        </w:rPr>
        <w:t>O</w:t>
      </w:r>
      <w:r w:rsidR="000E6C54">
        <w:rPr>
          <w:rFonts w:ascii="Times New Roman" w:hAnsi="Times New Roman" w:cs="Times New Roman"/>
          <w:sz w:val="28"/>
          <w:szCs w:val="28"/>
        </w:rPr>
        <w:t xml:space="preserve">ok binnen de EU is een eerlijke verdeling van de verantwoordelijkheid ver te zoeken. </w:t>
      </w:r>
      <w:r w:rsidR="00C534C3">
        <w:rPr>
          <w:rFonts w:ascii="Times New Roman" w:hAnsi="Times New Roman" w:cs="Times New Roman"/>
          <w:sz w:val="28"/>
          <w:szCs w:val="28"/>
        </w:rPr>
        <w:t xml:space="preserve">Alleen al dit jaar zijn </w:t>
      </w:r>
      <w:r w:rsidR="00A1703E">
        <w:rPr>
          <w:rFonts w:ascii="Times New Roman" w:hAnsi="Times New Roman" w:cs="Times New Roman"/>
          <w:sz w:val="28"/>
          <w:szCs w:val="28"/>
        </w:rPr>
        <w:t xml:space="preserve">meer dan </w:t>
      </w:r>
      <w:r w:rsidR="00C534C3">
        <w:rPr>
          <w:rFonts w:ascii="Times New Roman" w:hAnsi="Times New Roman" w:cs="Times New Roman"/>
          <w:sz w:val="28"/>
          <w:szCs w:val="28"/>
        </w:rPr>
        <w:t xml:space="preserve">100.000 asielzoekers Griekenland </w:t>
      </w:r>
      <w:proofErr w:type="spellStart"/>
      <w:r w:rsidR="00C534C3">
        <w:rPr>
          <w:rFonts w:ascii="Times New Roman" w:hAnsi="Times New Roman" w:cs="Times New Roman"/>
          <w:sz w:val="28"/>
          <w:szCs w:val="28"/>
        </w:rPr>
        <w:t>ingereisd</w:t>
      </w:r>
      <w:proofErr w:type="spellEnd"/>
      <w:r w:rsidR="00C534C3">
        <w:rPr>
          <w:rFonts w:ascii="Times New Roman" w:hAnsi="Times New Roman" w:cs="Times New Roman"/>
          <w:sz w:val="28"/>
          <w:szCs w:val="28"/>
        </w:rPr>
        <w:t xml:space="preserve">. </w:t>
      </w:r>
      <w:r w:rsidR="0082251D" w:rsidRPr="00E45C8B">
        <w:rPr>
          <w:rFonts w:ascii="Times New Roman" w:hAnsi="Times New Roman" w:cs="Times New Roman"/>
          <w:sz w:val="28"/>
          <w:szCs w:val="28"/>
        </w:rPr>
        <w:t xml:space="preserve">De afspraak om 160.000 asielzoekers te reloceren was een verstandig besluit, maar de teller van daadwerkelijke overdracht staat nu, een half jaar later, op </w:t>
      </w:r>
      <w:r w:rsidR="0082251D">
        <w:rPr>
          <w:rFonts w:ascii="Times New Roman" w:hAnsi="Times New Roman" w:cs="Times New Roman"/>
          <w:sz w:val="28"/>
          <w:szCs w:val="28"/>
        </w:rPr>
        <w:t xml:space="preserve">nog geen </w:t>
      </w:r>
      <w:r w:rsidR="0082251D" w:rsidRPr="00E45C8B">
        <w:rPr>
          <w:rFonts w:ascii="Times New Roman" w:hAnsi="Times New Roman" w:cs="Times New Roman"/>
          <w:sz w:val="28"/>
          <w:szCs w:val="28"/>
        </w:rPr>
        <w:t xml:space="preserve">500. Is dit een geloofwaardige Europese Unie? </w:t>
      </w:r>
      <w:r w:rsidR="00C534C3">
        <w:rPr>
          <w:rFonts w:ascii="Times New Roman" w:hAnsi="Times New Roman" w:cs="Times New Roman"/>
          <w:sz w:val="28"/>
          <w:szCs w:val="28"/>
        </w:rPr>
        <w:t>Vanaf vandaag mag geen enkele vluchteling via Macedonië doorreizen naar het Noorden. Nu komt het er echt op aa</w:t>
      </w:r>
      <w:r w:rsidR="00A1703E">
        <w:rPr>
          <w:rFonts w:ascii="Times New Roman" w:hAnsi="Times New Roman" w:cs="Times New Roman"/>
          <w:sz w:val="28"/>
          <w:szCs w:val="28"/>
        </w:rPr>
        <w:t xml:space="preserve">n dat de relocatie gaat werken, om opstopping van vluchtelingen te voorkomen. </w:t>
      </w:r>
      <w:r w:rsidR="00C534C3">
        <w:rPr>
          <w:rFonts w:ascii="Times New Roman" w:hAnsi="Times New Roman" w:cs="Times New Roman"/>
          <w:sz w:val="28"/>
          <w:szCs w:val="28"/>
        </w:rPr>
        <w:t>Kan de minister concreet uitleggen wat de stappen daartoe zijn? De herverdeling is bovendien alleen voor de kansrijke asielzoekers. De meest g</w:t>
      </w:r>
      <w:r w:rsidR="0082251D" w:rsidRPr="00E45C8B">
        <w:rPr>
          <w:rFonts w:ascii="Times New Roman" w:hAnsi="Times New Roman" w:cs="Times New Roman"/>
          <w:sz w:val="28"/>
          <w:szCs w:val="28"/>
        </w:rPr>
        <w:t xml:space="preserve">ecompliceerde en lastige asielzaken </w:t>
      </w:r>
      <w:r>
        <w:rPr>
          <w:rFonts w:ascii="Times New Roman" w:hAnsi="Times New Roman" w:cs="Times New Roman"/>
          <w:sz w:val="28"/>
          <w:szCs w:val="28"/>
        </w:rPr>
        <w:t>b</w:t>
      </w:r>
      <w:r w:rsidR="0082251D" w:rsidRPr="00E45C8B">
        <w:rPr>
          <w:rFonts w:ascii="Times New Roman" w:hAnsi="Times New Roman" w:cs="Times New Roman"/>
          <w:sz w:val="28"/>
          <w:szCs w:val="28"/>
        </w:rPr>
        <w:t xml:space="preserve">lijven </w:t>
      </w:r>
      <w:r>
        <w:rPr>
          <w:rFonts w:ascii="Times New Roman" w:hAnsi="Times New Roman" w:cs="Times New Roman"/>
          <w:sz w:val="28"/>
          <w:szCs w:val="28"/>
        </w:rPr>
        <w:t xml:space="preserve">dus achter </w:t>
      </w:r>
      <w:r w:rsidR="0082251D" w:rsidRPr="00E45C8B">
        <w:rPr>
          <w:rFonts w:ascii="Times New Roman" w:hAnsi="Times New Roman" w:cs="Times New Roman"/>
          <w:sz w:val="28"/>
          <w:szCs w:val="28"/>
        </w:rPr>
        <w:t xml:space="preserve">voor de Griekse autoriteiten. </w:t>
      </w:r>
      <w:r>
        <w:rPr>
          <w:rFonts w:ascii="Times New Roman" w:hAnsi="Times New Roman" w:cs="Times New Roman"/>
          <w:sz w:val="28"/>
          <w:szCs w:val="28"/>
        </w:rPr>
        <w:t xml:space="preserve">Het Griekse asielsysteem schiet </w:t>
      </w:r>
      <w:r w:rsidR="00A1703E">
        <w:rPr>
          <w:rFonts w:ascii="Times New Roman" w:hAnsi="Times New Roman" w:cs="Times New Roman"/>
          <w:sz w:val="28"/>
          <w:szCs w:val="28"/>
        </w:rPr>
        <w:t xml:space="preserve">echter al jaren </w:t>
      </w:r>
      <w:r>
        <w:rPr>
          <w:rFonts w:ascii="Times New Roman" w:hAnsi="Times New Roman" w:cs="Times New Roman"/>
          <w:sz w:val="28"/>
          <w:szCs w:val="28"/>
        </w:rPr>
        <w:t xml:space="preserve">schromelijk tekort. Wat doen we concreet om ervoor te zorgen dat er een toegankelijke en goede asielprocedure is? </w:t>
      </w:r>
      <w:r w:rsidR="0082251D" w:rsidRPr="00E45C8B">
        <w:rPr>
          <w:rFonts w:ascii="Times New Roman" w:hAnsi="Times New Roman" w:cs="Times New Roman"/>
          <w:sz w:val="28"/>
          <w:szCs w:val="28"/>
        </w:rPr>
        <w:t>Wat doet de EU om Griekenland te onder</w:t>
      </w:r>
      <w:r w:rsidR="0082251D">
        <w:rPr>
          <w:rFonts w:ascii="Times New Roman" w:hAnsi="Times New Roman" w:cs="Times New Roman"/>
          <w:sz w:val="28"/>
          <w:szCs w:val="28"/>
        </w:rPr>
        <w:t xml:space="preserve">steunen bij </w:t>
      </w:r>
      <w:r>
        <w:rPr>
          <w:rFonts w:ascii="Times New Roman" w:hAnsi="Times New Roman" w:cs="Times New Roman"/>
          <w:sz w:val="28"/>
          <w:szCs w:val="28"/>
        </w:rPr>
        <w:t xml:space="preserve">de ontwikkeling naar een toegankelijke en </w:t>
      </w:r>
      <w:r w:rsidR="0082251D" w:rsidRPr="00E45C8B">
        <w:rPr>
          <w:rFonts w:ascii="Times New Roman" w:hAnsi="Times New Roman" w:cs="Times New Roman"/>
          <w:sz w:val="28"/>
          <w:szCs w:val="28"/>
        </w:rPr>
        <w:t xml:space="preserve">zorgvuldige asielprocedure? </w:t>
      </w:r>
      <w:r>
        <w:rPr>
          <w:rFonts w:ascii="Times New Roman" w:hAnsi="Times New Roman" w:cs="Times New Roman"/>
          <w:sz w:val="28"/>
          <w:szCs w:val="28"/>
        </w:rPr>
        <w:t xml:space="preserve">En wat kunnen we verwachten van het Commissievoorstel voor een wijziging van de Dublin Verordening? Zint de regering op methoden om alle lidstaten te laten meewerken aan een eerlijker verdeling? Waarom zou de uitsluiting van Schengen niet als uiterste drukmiddel worden toegepast? </w:t>
      </w:r>
    </w:p>
    <w:p w:rsidR="00FB16B6" w:rsidRDefault="007D4F02" w:rsidP="00BC249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Waar zit een begin van een </w:t>
      </w:r>
      <w:r w:rsidR="00A1703E">
        <w:rPr>
          <w:rFonts w:ascii="Times New Roman" w:hAnsi="Times New Roman" w:cs="Times New Roman"/>
          <w:sz w:val="28"/>
          <w:szCs w:val="28"/>
        </w:rPr>
        <w:t xml:space="preserve">echte duurzame en gezamenlijke oplossing, gericht op het delen van de verantwoordelijkheid en respect voor het Vluchtelingenverdrag? Graag een visie van de minister. </w:t>
      </w:r>
      <w:r w:rsidR="00FB16B6">
        <w:rPr>
          <w:rFonts w:ascii="Times New Roman" w:hAnsi="Times New Roman" w:cs="Times New Roman"/>
          <w:sz w:val="28"/>
          <w:szCs w:val="28"/>
        </w:rPr>
        <w:t xml:space="preserve"> </w:t>
      </w:r>
    </w:p>
    <w:p w:rsidR="002668DB" w:rsidRDefault="002668DB" w:rsidP="00BC249D">
      <w:pPr>
        <w:spacing w:line="360" w:lineRule="auto"/>
        <w:rPr>
          <w:rFonts w:ascii="Times New Roman" w:hAnsi="Times New Roman" w:cs="Times New Roman"/>
          <w:sz w:val="28"/>
          <w:szCs w:val="28"/>
        </w:rPr>
      </w:pPr>
      <w:r>
        <w:rPr>
          <w:rFonts w:ascii="Times New Roman" w:hAnsi="Times New Roman" w:cs="Times New Roman"/>
          <w:sz w:val="28"/>
          <w:szCs w:val="28"/>
        </w:rPr>
        <w:t>Een andere uitdaging voor het voorzitterschap</w:t>
      </w:r>
      <w:r w:rsidR="00C92AB6">
        <w:rPr>
          <w:rFonts w:ascii="Times New Roman" w:hAnsi="Times New Roman" w:cs="Times New Roman"/>
          <w:sz w:val="28"/>
          <w:szCs w:val="28"/>
        </w:rPr>
        <w:t xml:space="preserve"> vormt de dreigende Brexit. Het akkoord</w:t>
      </w:r>
      <w:r>
        <w:rPr>
          <w:rFonts w:ascii="Times New Roman" w:hAnsi="Times New Roman" w:cs="Times New Roman"/>
          <w:sz w:val="28"/>
          <w:szCs w:val="28"/>
        </w:rPr>
        <w:t xml:space="preserve"> is ternauwernood bereikt en de indruk wordt gewekt dat het Verenigd Koninkrijk wordt gepaaid met een knieval door de lidstaten. Maar wat onze regering zelf van de afspraken? Die over de inperking van de toegang tot sociale voorzieningen deden mij sterk terugdenken aan de brief</w:t>
      </w:r>
      <w:r w:rsidR="008C3B12">
        <w:rPr>
          <w:rFonts w:ascii="Times New Roman" w:hAnsi="Times New Roman" w:cs="Times New Roman"/>
          <w:sz w:val="28"/>
          <w:szCs w:val="28"/>
        </w:rPr>
        <w:t xml:space="preserve"> op poten van minister Asscher en de ministers van Sociale Zaken van Duitsland, Oostenrijk en het Verenigd Koninkrijk in 2013 </w:t>
      </w:r>
      <w:r>
        <w:rPr>
          <w:rFonts w:ascii="Times New Roman" w:hAnsi="Times New Roman" w:cs="Times New Roman"/>
          <w:sz w:val="28"/>
          <w:szCs w:val="28"/>
        </w:rPr>
        <w:t>aan de Commissie dat de zogenaamde grootschalige fraude van Oosteuropeanen moest worden aangepakt. De Commissie kaatste de bal terug, ze wilde bewijzen zien van de lid</w:t>
      </w:r>
      <w:r w:rsidR="003602BC">
        <w:rPr>
          <w:rFonts w:ascii="Times New Roman" w:hAnsi="Times New Roman" w:cs="Times New Roman"/>
          <w:sz w:val="28"/>
          <w:szCs w:val="28"/>
        </w:rPr>
        <w:t>staten. Toen bleef het stil</w:t>
      </w:r>
      <w:r w:rsidR="008C3B12">
        <w:rPr>
          <w:rFonts w:ascii="Times New Roman" w:hAnsi="Times New Roman" w:cs="Times New Roman"/>
          <w:sz w:val="28"/>
          <w:szCs w:val="28"/>
        </w:rPr>
        <w:t xml:space="preserve"> vanuit de lidstaten</w:t>
      </w:r>
      <w:r w:rsidR="003602BC">
        <w:rPr>
          <w:rFonts w:ascii="Times New Roman" w:hAnsi="Times New Roman" w:cs="Times New Roman"/>
          <w:sz w:val="28"/>
          <w:szCs w:val="28"/>
        </w:rPr>
        <w:t xml:space="preserve">. </w:t>
      </w:r>
      <w:r w:rsidR="008C3B12">
        <w:rPr>
          <w:rFonts w:ascii="Times New Roman" w:hAnsi="Times New Roman" w:cs="Times New Roman"/>
          <w:sz w:val="28"/>
          <w:szCs w:val="28"/>
        </w:rPr>
        <w:t xml:space="preserve">Nu is er geen bewijs van misbruik meer nodig om de rechten van alle Unieburgers aan te tasten. </w:t>
      </w:r>
      <w:r w:rsidR="003602BC">
        <w:rPr>
          <w:rFonts w:ascii="Times New Roman" w:hAnsi="Times New Roman" w:cs="Times New Roman"/>
          <w:sz w:val="28"/>
          <w:szCs w:val="28"/>
        </w:rPr>
        <w:t>Is het referendum geen geschenk uit de hemel om alsnog</w:t>
      </w:r>
      <w:r w:rsidR="008C3B12">
        <w:rPr>
          <w:rFonts w:ascii="Times New Roman" w:hAnsi="Times New Roman" w:cs="Times New Roman"/>
          <w:sz w:val="28"/>
          <w:szCs w:val="28"/>
        </w:rPr>
        <w:t>, zonder enig bewijs van misbruik,</w:t>
      </w:r>
      <w:r w:rsidR="003602BC">
        <w:rPr>
          <w:rFonts w:ascii="Times New Roman" w:hAnsi="Times New Roman" w:cs="Times New Roman"/>
          <w:sz w:val="28"/>
          <w:szCs w:val="28"/>
        </w:rPr>
        <w:t xml:space="preserve"> de rechten van Unieburgers in te perken? Oud premier Kok noemde deze inperkingen absoluut onacceptabel omdat de afspraak breekt met de gelijke behandeling van Unieburgers. Wat is het standpunt van de minister? </w:t>
      </w:r>
      <w:r w:rsidR="008C3B12">
        <w:rPr>
          <w:rFonts w:ascii="Times New Roman" w:hAnsi="Times New Roman" w:cs="Times New Roman"/>
          <w:sz w:val="28"/>
          <w:szCs w:val="28"/>
        </w:rPr>
        <w:t xml:space="preserve">Wil de minister toezeggen dat als de Britten Nee stemmen en de Unie verlaten, de afspraken uit het akkoord daadwerkelijk komen te vervallen? Die uitkomst is overigens geenszins denkbeeldig en toch bekruipt mijn fractie het vermoeden dat er geen plan B is. Is dat juist? Wat zal de positie van het VK ten aanzien van de EU na een Brexit </w:t>
      </w:r>
      <w:r w:rsidR="00C92AB6">
        <w:rPr>
          <w:rFonts w:ascii="Times New Roman" w:hAnsi="Times New Roman" w:cs="Times New Roman"/>
          <w:sz w:val="28"/>
          <w:szCs w:val="28"/>
        </w:rPr>
        <w:t xml:space="preserve">precies </w:t>
      </w:r>
      <w:r w:rsidR="008C3B12">
        <w:rPr>
          <w:rFonts w:ascii="Times New Roman" w:hAnsi="Times New Roman" w:cs="Times New Roman"/>
          <w:sz w:val="28"/>
          <w:szCs w:val="28"/>
        </w:rPr>
        <w:t xml:space="preserve">worden? </w:t>
      </w:r>
    </w:p>
    <w:p w:rsidR="002A5AC8" w:rsidRDefault="003602BC" w:rsidP="00BC249D">
      <w:pPr>
        <w:spacing w:line="360" w:lineRule="auto"/>
        <w:rPr>
          <w:rFonts w:ascii="Times New Roman" w:hAnsi="Times New Roman" w:cs="Times New Roman"/>
          <w:sz w:val="28"/>
          <w:szCs w:val="28"/>
        </w:rPr>
      </w:pPr>
      <w:r>
        <w:rPr>
          <w:rFonts w:ascii="Times New Roman" w:hAnsi="Times New Roman" w:cs="Times New Roman"/>
          <w:sz w:val="28"/>
          <w:szCs w:val="28"/>
        </w:rPr>
        <w:t xml:space="preserve">Er is nog een ander referendum dat veel lidstaten met argusogen volgen en gespannen zijn over de gevolgen ervan. De timing had voor de regering gelukkiger gekund, maar het is er nu wel. De regering is voorstander van het Associatieverdrag met de Oekraïne, deze minister heeft de Tweede en Eerste Kamer met verve overtuigd. Ik ben er van overtuigd dat hij met zijn argumenten </w:t>
      </w:r>
      <w:r>
        <w:rPr>
          <w:rFonts w:ascii="Times New Roman" w:hAnsi="Times New Roman" w:cs="Times New Roman"/>
          <w:sz w:val="28"/>
          <w:szCs w:val="28"/>
        </w:rPr>
        <w:lastRenderedPageBreak/>
        <w:t xml:space="preserve">ook het Nederlandse publiek kan winnen voor het verdrag. Waarom houdt hij zich dan stil en laat hij het aan andere partijen over om de voordelen van het verdrag inzichtelijk te maken? Er wordt mijns inziens al te snel verwezen naar het debacle van de Grondwet, maar ook toen heeft het kabinet weinig overtuigend opgetreden. Naar de mening van onze fractie maakt dit kabinet exact dezelfde fout. Door niet in een valkuil te willen trappen, valt het er met open ogen in. </w:t>
      </w:r>
      <w:r w:rsidR="0052455D">
        <w:rPr>
          <w:rFonts w:ascii="Times New Roman" w:hAnsi="Times New Roman" w:cs="Times New Roman"/>
          <w:sz w:val="28"/>
          <w:szCs w:val="28"/>
        </w:rPr>
        <w:t>Als het kabinet voor zijn handtekening staat, hoeft het zich nu toch niet plotseling neutraal op te stellen? Ik neem aan dat de andere lidstaten dat ook verwachten van Nederland. Dus hoe leg</w:t>
      </w:r>
      <w:r w:rsidR="005510C0">
        <w:rPr>
          <w:rFonts w:ascii="Times New Roman" w:hAnsi="Times New Roman" w:cs="Times New Roman"/>
          <w:sz w:val="28"/>
          <w:szCs w:val="28"/>
        </w:rPr>
        <w:t xml:space="preserve">t de minister deze houding uit? </w:t>
      </w:r>
      <w:r w:rsidR="00F04647">
        <w:rPr>
          <w:rFonts w:ascii="Times New Roman" w:hAnsi="Times New Roman" w:cs="Times New Roman"/>
          <w:sz w:val="28"/>
          <w:szCs w:val="28"/>
        </w:rPr>
        <w:t>En wat gaat de regering precies doen als op 6 april de ui</w:t>
      </w:r>
      <w:r w:rsidR="005510C0">
        <w:rPr>
          <w:rFonts w:ascii="Times New Roman" w:hAnsi="Times New Roman" w:cs="Times New Roman"/>
          <w:sz w:val="28"/>
          <w:szCs w:val="28"/>
        </w:rPr>
        <w:t>tkomst Nee zal zijn? Welke scenario’s heeft de regering hiervoor voorbereid?</w:t>
      </w:r>
    </w:p>
    <w:p w:rsidR="00C92AB6" w:rsidRDefault="00C92AB6"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het referendum over het Associatieverdrag gaat natuurlijk ook over de appreciatie die Nederlanders hebben van de Europese samenwerking. Transparantie is één van de manieren om de groeiende euroscepsis te bestrijden. Het is daarom toe te juichen dat transparantie van de Europese besluitvorming een prioriteit vormt van het Nederlands voorzitterschap. In het arrest access info Europe maakte het Hof van Justitie duidelijk dat meer openheid voor het publiek cruciaal is voor het democratische gehalte van Europa. Een logische stap is dus volledige naleving van dit arrest. Toch treuzelt de Raad daarmee. Bijna twee jaar is er een beperkte afspraak gemaakt over het noemen van de lidstaten in de Raadsdocumenten. Ze mogen worden geschrapt als dat ‘passend’ wordt geacht, een begrip dat weinig houvast biedt. Ook daarom zou deze afspraak na een jaar geevalueerd worden. </w:t>
      </w:r>
      <w:r w:rsidR="00651CEF">
        <w:rPr>
          <w:rFonts w:ascii="Times New Roman" w:hAnsi="Times New Roman" w:cs="Times New Roman"/>
          <w:sz w:val="28"/>
          <w:szCs w:val="28"/>
        </w:rPr>
        <w:t xml:space="preserve">Waarom is dat nog niet gebeurd? </w:t>
      </w:r>
      <w:r w:rsidR="00FF1EA0">
        <w:rPr>
          <w:rFonts w:ascii="Times New Roman" w:hAnsi="Times New Roman" w:cs="Times New Roman"/>
          <w:sz w:val="28"/>
          <w:szCs w:val="28"/>
        </w:rPr>
        <w:t xml:space="preserve">Verder zijn de </w:t>
      </w:r>
      <w:proofErr w:type="spellStart"/>
      <w:r w:rsidR="00FF1EA0">
        <w:rPr>
          <w:rFonts w:ascii="Times New Roman" w:hAnsi="Times New Roman" w:cs="Times New Roman"/>
          <w:sz w:val="28"/>
          <w:szCs w:val="28"/>
        </w:rPr>
        <w:t>Limité</w:t>
      </w:r>
      <w:proofErr w:type="spellEnd"/>
      <w:r w:rsidR="00FF1EA0">
        <w:rPr>
          <w:rFonts w:ascii="Times New Roman" w:hAnsi="Times New Roman" w:cs="Times New Roman"/>
          <w:sz w:val="28"/>
          <w:szCs w:val="28"/>
        </w:rPr>
        <w:t xml:space="preserve"> documenten tijdens het on</w:t>
      </w:r>
      <w:r>
        <w:rPr>
          <w:rFonts w:ascii="Times New Roman" w:hAnsi="Times New Roman" w:cs="Times New Roman"/>
          <w:sz w:val="28"/>
          <w:szCs w:val="28"/>
        </w:rPr>
        <w:t xml:space="preserve">derhandelingsproces </w:t>
      </w:r>
      <w:r w:rsidR="00FF1EA0">
        <w:rPr>
          <w:rFonts w:ascii="Times New Roman" w:hAnsi="Times New Roman" w:cs="Times New Roman"/>
          <w:sz w:val="28"/>
          <w:szCs w:val="28"/>
        </w:rPr>
        <w:t xml:space="preserve">nog niet </w:t>
      </w:r>
      <w:r>
        <w:rPr>
          <w:rFonts w:ascii="Times New Roman" w:hAnsi="Times New Roman" w:cs="Times New Roman"/>
          <w:sz w:val="28"/>
          <w:szCs w:val="28"/>
        </w:rPr>
        <w:t xml:space="preserve">in te zien voor het publiek. </w:t>
      </w:r>
      <w:r w:rsidR="00FF1EA0">
        <w:rPr>
          <w:rFonts w:ascii="Times New Roman" w:hAnsi="Times New Roman" w:cs="Times New Roman"/>
          <w:sz w:val="28"/>
          <w:szCs w:val="28"/>
        </w:rPr>
        <w:t>V</w:t>
      </w:r>
      <w:r>
        <w:rPr>
          <w:rFonts w:ascii="Times New Roman" w:hAnsi="Times New Roman" w:cs="Times New Roman"/>
          <w:sz w:val="28"/>
          <w:szCs w:val="28"/>
        </w:rPr>
        <w:t>oor parlementariërs is het in elk</w:t>
      </w:r>
      <w:r w:rsidR="00FF1EA0">
        <w:rPr>
          <w:rFonts w:ascii="Times New Roman" w:hAnsi="Times New Roman" w:cs="Times New Roman"/>
          <w:sz w:val="28"/>
          <w:szCs w:val="28"/>
        </w:rPr>
        <w:t xml:space="preserve"> geval cruciaal dat deskundigen </w:t>
      </w:r>
      <w:r>
        <w:rPr>
          <w:rFonts w:ascii="Times New Roman" w:hAnsi="Times New Roman" w:cs="Times New Roman"/>
          <w:sz w:val="28"/>
          <w:szCs w:val="28"/>
        </w:rPr>
        <w:t xml:space="preserve">de </w:t>
      </w:r>
      <w:r w:rsidR="00BC249D">
        <w:rPr>
          <w:rFonts w:ascii="Times New Roman" w:hAnsi="Times New Roman" w:cs="Times New Roman"/>
          <w:sz w:val="28"/>
          <w:szCs w:val="28"/>
        </w:rPr>
        <w:t xml:space="preserve">onderhandelingen kunnen volgen </w:t>
      </w:r>
      <w:r>
        <w:rPr>
          <w:rFonts w:ascii="Times New Roman" w:hAnsi="Times New Roman" w:cs="Times New Roman"/>
          <w:sz w:val="28"/>
          <w:szCs w:val="28"/>
        </w:rPr>
        <w:t xml:space="preserve">om </w:t>
      </w:r>
      <w:r w:rsidR="00BC249D">
        <w:rPr>
          <w:rFonts w:ascii="Times New Roman" w:hAnsi="Times New Roman" w:cs="Times New Roman"/>
          <w:sz w:val="28"/>
          <w:szCs w:val="28"/>
        </w:rPr>
        <w:t xml:space="preserve">hen </w:t>
      </w:r>
      <w:r>
        <w:rPr>
          <w:rFonts w:ascii="Times New Roman" w:hAnsi="Times New Roman" w:cs="Times New Roman"/>
          <w:sz w:val="28"/>
          <w:szCs w:val="28"/>
        </w:rPr>
        <w:t>te kunnen adviseren</w:t>
      </w:r>
      <w:r w:rsidR="00BC249D">
        <w:rPr>
          <w:rFonts w:ascii="Times New Roman" w:hAnsi="Times New Roman" w:cs="Times New Roman"/>
          <w:sz w:val="28"/>
          <w:szCs w:val="28"/>
        </w:rPr>
        <w:t>.</w:t>
      </w:r>
      <w:r>
        <w:rPr>
          <w:rFonts w:ascii="Times New Roman" w:hAnsi="Times New Roman" w:cs="Times New Roman"/>
          <w:sz w:val="28"/>
          <w:szCs w:val="28"/>
        </w:rPr>
        <w:t xml:space="preserve"> </w:t>
      </w:r>
      <w:r w:rsidR="000C152B">
        <w:rPr>
          <w:rFonts w:ascii="Times New Roman" w:hAnsi="Times New Roman" w:cs="Times New Roman"/>
          <w:sz w:val="28"/>
          <w:szCs w:val="28"/>
        </w:rPr>
        <w:t xml:space="preserve">Erkent de minister dit en zo ja, is hij bereid om met de Kamer afspraken te maken over toegang tot derden die een adviesfunctie hebben voor het parlement? </w:t>
      </w:r>
      <w:r w:rsidR="00FF1EA0">
        <w:rPr>
          <w:rFonts w:ascii="Times New Roman" w:hAnsi="Times New Roman" w:cs="Times New Roman"/>
          <w:sz w:val="28"/>
          <w:szCs w:val="28"/>
        </w:rPr>
        <w:t xml:space="preserve">En wil hij </w:t>
      </w:r>
      <w:r w:rsidR="00FF1EA0">
        <w:rPr>
          <w:rFonts w:ascii="Times New Roman" w:hAnsi="Times New Roman" w:cs="Times New Roman"/>
          <w:sz w:val="28"/>
          <w:szCs w:val="28"/>
        </w:rPr>
        <w:lastRenderedPageBreak/>
        <w:t xml:space="preserve">hieraan ook aandacht schenken bij de evaluatie op EU niveau? De regering ambieert terecht meer openheid ten aanzien van de </w:t>
      </w:r>
      <w:proofErr w:type="spellStart"/>
      <w:r w:rsidR="00FF1EA0">
        <w:rPr>
          <w:rFonts w:ascii="Times New Roman" w:hAnsi="Times New Roman" w:cs="Times New Roman"/>
          <w:sz w:val="28"/>
          <w:szCs w:val="28"/>
        </w:rPr>
        <w:t>triloog</w:t>
      </w:r>
      <w:proofErr w:type="spellEnd"/>
      <w:r w:rsidR="00FF1EA0">
        <w:rPr>
          <w:rFonts w:ascii="Times New Roman" w:hAnsi="Times New Roman" w:cs="Times New Roman"/>
          <w:sz w:val="28"/>
          <w:szCs w:val="28"/>
        </w:rPr>
        <w:t>. Maar communiceren over het onderhandelingsresultaat</w:t>
      </w:r>
      <w:r w:rsidR="000C152B">
        <w:rPr>
          <w:rFonts w:ascii="Times New Roman" w:hAnsi="Times New Roman" w:cs="Times New Roman"/>
          <w:sz w:val="28"/>
          <w:szCs w:val="28"/>
        </w:rPr>
        <w:t>,</w:t>
      </w:r>
      <w:r w:rsidR="00FF1EA0">
        <w:rPr>
          <w:rFonts w:ascii="Times New Roman" w:hAnsi="Times New Roman" w:cs="Times New Roman"/>
          <w:sz w:val="28"/>
          <w:szCs w:val="28"/>
        </w:rPr>
        <w:t xml:space="preserve"> vindt mijn fractie geen </w:t>
      </w:r>
      <w:r w:rsidR="000C152B">
        <w:rPr>
          <w:rFonts w:ascii="Times New Roman" w:hAnsi="Times New Roman" w:cs="Times New Roman"/>
          <w:sz w:val="28"/>
          <w:szCs w:val="28"/>
        </w:rPr>
        <w:t>bevredigend</w:t>
      </w:r>
      <w:r w:rsidR="00FF1EA0">
        <w:rPr>
          <w:rFonts w:ascii="Times New Roman" w:hAnsi="Times New Roman" w:cs="Times New Roman"/>
          <w:sz w:val="28"/>
          <w:szCs w:val="28"/>
        </w:rPr>
        <w:t>e oplossing</w:t>
      </w:r>
      <w:r>
        <w:rPr>
          <w:rFonts w:ascii="Times New Roman" w:hAnsi="Times New Roman" w:cs="Times New Roman"/>
          <w:sz w:val="28"/>
          <w:szCs w:val="28"/>
        </w:rPr>
        <w:t>. Welke mogelij</w:t>
      </w:r>
      <w:r w:rsidR="00FF1EA0">
        <w:rPr>
          <w:rFonts w:ascii="Times New Roman" w:hAnsi="Times New Roman" w:cs="Times New Roman"/>
          <w:sz w:val="28"/>
          <w:szCs w:val="28"/>
        </w:rPr>
        <w:t xml:space="preserve">kheden ziet het kabinet voor het beter communiceren tijdens de </w:t>
      </w:r>
      <w:proofErr w:type="spellStart"/>
      <w:r w:rsidR="00FF1EA0">
        <w:rPr>
          <w:rFonts w:ascii="Times New Roman" w:hAnsi="Times New Roman" w:cs="Times New Roman"/>
          <w:sz w:val="28"/>
          <w:szCs w:val="28"/>
        </w:rPr>
        <w:t>triloog</w:t>
      </w:r>
      <w:proofErr w:type="spellEnd"/>
      <w:r>
        <w:rPr>
          <w:rFonts w:ascii="Times New Roman" w:hAnsi="Times New Roman" w:cs="Times New Roman"/>
          <w:sz w:val="28"/>
          <w:szCs w:val="28"/>
        </w:rPr>
        <w:t xml:space="preserve">?  </w:t>
      </w:r>
    </w:p>
    <w:p w:rsidR="00F04647" w:rsidRDefault="000C152B"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één van de argumenten voor het sluiten van het Associatieverdrag met de </w:t>
      </w:r>
      <w:r w:rsidR="002A5AC8">
        <w:rPr>
          <w:rFonts w:ascii="Times New Roman" w:hAnsi="Times New Roman" w:cs="Times New Roman"/>
          <w:sz w:val="28"/>
          <w:szCs w:val="28"/>
        </w:rPr>
        <w:t xml:space="preserve">Oekraïne </w:t>
      </w:r>
      <w:r>
        <w:rPr>
          <w:rFonts w:ascii="Times New Roman" w:hAnsi="Times New Roman" w:cs="Times New Roman"/>
          <w:sz w:val="28"/>
          <w:szCs w:val="28"/>
        </w:rPr>
        <w:t>is</w:t>
      </w:r>
      <w:r w:rsidR="002A5AC8">
        <w:rPr>
          <w:rFonts w:ascii="Times New Roman" w:hAnsi="Times New Roman" w:cs="Times New Roman"/>
          <w:sz w:val="28"/>
          <w:szCs w:val="28"/>
        </w:rPr>
        <w:t xml:space="preserve"> het belang van stabili</w:t>
      </w:r>
      <w:r>
        <w:rPr>
          <w:rFonts w:ascii="Times New Roman" w:hAnsi="Times New Roman" w:cs="Times New Roman"/>
          <w:sz w:val="28"/>
          <w:szCs w:val="28"/>
        </w:rPr>
        <w:t xml:space="preserve">teit, democratie en rechtsstatelijkheid </w:t>
      </w:r>
      <w:r w:rsidR="00651CEF">
        <w:rPr>
          <w:rFonts w:ascii="Times New Roman" w:hAnsi="Times New Roman" w:cs="Times New Roman"/>
          <w:sz w:val="28"/>
          <w:szCs w:val="28"/>
        </w:rPr>
        <w:t>aan onze EU grenzen, maar doen we er genoeg aan om die</w:t>
      </w:r>
      <w:r w:rsidR="002A5AC8">
        <w:rPr>
          <w:rFonts w:ascii="Times New Roman" w:hAnsi="Times New Roman" w:cs="Times New Roman"/>
          <w:sz w:val="28"/>
          <w:szCs w:val="28"/>
        </w:rPr>
        <w:t xml:space="preserve"> in de Balkanlanden te realiseren? Landen die feitelijk zowat omringd zijn door de EU? Ik complimenteer </w:t>
      </w:r>
      <w:r w:rsidR="00F04647">
        <w:rPr>
          <w:rFonts w:ascii="Times New Roman" w:hAnsi="Times New Roman" w:cs="Times New Roman"/>
          <w:sz w:val="28"/>
          <w:szCs w:val="28"/>
        </w:rPr>
        <w:t>de regering met het accepteren van de aanvraag voor het EU lidmaatschap van Bosnië. Voor de Balkanlanden en met name Bosnië, Albanië en Macedonië, is het van groot belang dat de EU hen dichterbij haalt. De afgelopen 20 jaar, na het uiteenvallen van Joegoslavië en de oorlog, verloopt de ontwikkeling naar een democratische, welvarende en stabiele rechtsstaat uiterst moeizaam. Het zou ook in het belang van de Unie zijn als die ontwikkelingen sneller zou gaan. Kijk alleen al naar de v</w:t>
      </w:r>
      <w:r w:rsidR="002A5AC8">
        <w:rPr>
          <w:rFonts w:ascii="Times New Roman" w:hAnsi="Times New Roman" w:cs="Times New Roman"/>
          <w:sz w:val="28"/>
          <w:szCs w:val="28"/>
        </w:rPr>
        <w:t xml:space="preserve">luchtelingencrisis. Ook het isolement van Griekenland zou daarmee worden tegengegaan. De invloed van Rusland maar ook van IS is er dreigend aanwezig, en zonder voldoende perspectief en ondersteuning vanuit de EU zal die invloed alleen maar toenemen. De Koning van Jordanië is zich wel bewust van het gevaar, </w:t>
      </w:r>
      <w:r w:rsidR="00B818CE">
        <w:rPr>
          <w:rFonts w:ascii="Times New Roman" w:hAnsi="Times New Roman" w:cs="Times New Roman"/>
          <w:sz w:val="28"/>
          <w:szCs w:val="28"/>
        </w:rPr>
        <w:t xml:space="preserve">maakt zich zorgen om het lot van de islamitische bevolking. </w:t>
      </w:r>
      <w:r w:rsidR="002A5AC8">
        <w:rPr>
          <w:rFonts w:ascii="Times New Roman" w:hAnsi="Times New Roman" w:cs="Times New Roman"/>
          <w:sz w:val="28"/>
          <w:szCs w:val="28"/>
        </w:rPr>
        <w:t xml:space="preserve">hoe zit het met de EU? Wat doen wij om hen zo te ondersteunen dat het perspectief van lidmaatschap in zicht komt? </w:t>
      </w:r>
    </w:p>
    <w:p w:rsidR="002A5AC8" w:rsidRDefault="002A5AC8"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Een ander gebied waar IS oprukt en de stabiliteit wordt bedreigd zijn de </w:t>
      </w:r>
      <w:r w:rsidR="00C92AB6">
        <w:rPr>
          <w:rFonts w:ascii="Times New Roman" w:hAnsi="Times New Roman" w:cs="Times New Roman"/>
          <w:sz w:val="28"/>
          <w:szCs w:val="28"/>
        </w:rPr>
        <w:t>Noord-Afrikaanse landen. Tunesië</w:t>
      </w:r>
      <w:r>
        <w:rPr>
          <w:rFonts w:ascii="Times New Roman" w:hAnsi="Times New Roman" w:cs="Times New Roman"/>
          <w:sz w:val="28"/>
          <w:szCs w:val="28"/>
        </w:rPr>
        <w:t xml:space="preserve">, Nobelprijswinnaar omdat de omwenteling zo vreedzaam en democratisch </w:t>
      </w:r>
      <w:r w:rsidR="00B818CE">
        <w:rPr>
          <w:rFonts w:ascii="Times New Roman" w:hAnsi="Times New Roman" w:cs="Times New Roman"/>
          <w:sz w:val="28"/>
          <w:szCs w:val="28"/>
        </w:rPr>
        <w:t xml:space="preserve">zijn verlopen, dreigt alsnog te bezwijken onder de bedreigingen van buitenaf. </w:t>
      </w:r>
      <w:r w:rsidR="00BC249D">
        <w:rPr>
          <w:rFonts w:ascii="Times New Roman" w:hAnsi="Times New Roman" w:cs="Times New Roman"/>
          <w:sz w:val="28"/>
          <w:szCs w:val="28"/>
        </w:rPr>
        <w:t>Afgelopen zomer werd Tunesië opgeschrikt door aanslag</w:t>
      </w:r>
      <w:r w:rsidR="00092197">
        <w:rPr>
          <w:rFonts w:ascii="Times New Roman" w:hAnsi="Times New Roman" w:cs="Times New Roman"/>
          <w:sz w:val="28"/>
          <w:szCs w:val="28"/>
        </w:rPr>
        <w:t>en, en het was goed dat de minister met zijn</w:t>
      </w:r>
      <w:r w:rsidR="00BC249D">
        <w:rPr>
          <w:rFonts w:ascii="Times New Roman" w:hAnsi="Times New Roman" w:cs="Times New Roman"/>
          <w:sz w:val="28"/>
          <w:szCs w:val="28"/>
        </w:rPr>
        <w:t xml:space="preserve"> aanwezigheid het land steunde. </w:t>
      </w:r>
      <w:r w:rsidR="00B818CE">
        <w:rPr>
          <w:rFonts w:ascii="Times New Roman" w:hAnsi="Times New Roman" w:cs="Times New Roman"/>
          <w:sz w:val="28"/>
          <w:szCs w:val="28"/>
        </w:rPr>
        <w:t xml:space="preserve">Het economische leven is </w:t>
      </w:r>
      <w:r w:rsidR="00BC249D">
        <w:rPr>
          <w:rFonts w:ascii="Times New Roman" w:hAnsi="Times New Roman" w:cs="Times New Roman"/>
          <w:sz w:val="28"/>
          <w:szCs w:val="28"/>
        </w:rPr>
        <w:t>daarna nog verder stilgevallen</w:t>
      </w:r>
      <w:r w:rsidR="00B818CE">
        <w:rPr>
          <w:rFonts w:ascii="Times New Roman" w:hAnsi="Times New Roman" w:cs="Times New Roman"/>
          <w:sz w:val="28"/>
          <w:szCs w:val="28"/>
        </w:rPr>
        <w:t xml:space="preserve"> en het gebrek </w:t>
      </w:r>
      <w:r w:rsidR="00B818CE">
        <w:rPr>
          <w:rFonts w:ascii="Times New Roman" w:hAnsi="Times New Roman" w:cs="Times New Roman"/>
          <w:sz w:val="28"/>
          <w:szCs w:val="28"/>
        </w:rPr>
        <w:lastRenderedPageBreak/>
        <w:t xml:space="preserve">aan perspectief </w:t>
      </w:r>
      <w:r w:rsidR="00BC249D">
        <w:rPr>
          <w:rFonts w:ascii="Times New Roman" w:hAnsi="Times New Roman" w:cs="Times New Roman"/>
          <w:sz w:val="28"/>
          <w:szCs w:val="28"/>
        </w:rPr>
        <w:t xml:space="preserve">heeft nog meer jongeren doen aansluiten </w:t>
      </w:r>
      <w:r w:rsidR="00B818CE">
        <w:rPr>
          <w:rFonts w:ascii="Times New Roman" w:hAnsi="Times New Roman" w:cs="Times New Roman"/>
          <w:sz w:val="28"/>
          <w:szCs w:val="28"/>
        </w:rPr>
        <w:t>bij IS</w:t>
      </w:r>
      <w:r w:rsidR="00BC249D">
        <w:rPr>
          <w:rFonts w:ascii="Times New Roman" w:hAnsi="Times New Roman" w:cs="Times New Roman"/>
          <w:sz w:val="28"/>
          <w:szCs w:val="28"/>
        </w:rPr>
        <w:t xml:space="preserve"> of andere terroristische organisaties, onder andere om</w:t>
      </w:r>
      <w:r w:rsidR="00B818CE">
        <w:rPr>
          <w:rFonts w:ascii="Times New Roman" w:hAnsi="Times New Roman" w:cs="Times New Roman"/>
          <w:sz w:val="28"/>
          <w:szCs w:val="28"/>
        </w:rPr>
        <w:t xml:space="preserve"> hun ouders van een </w:t>
      </w:r>
      <w:r w:rsidR="00BC249D">
        <w:rPr>
          <w:rFonts w:ascii="Times New Roman" w:hAnsi="Times New Roman" w:cs="Times New Roman"/>
          <w:sz w:val="28"/>
          <w:szCs w:val="28"/>
        </w:rPr>
        <w:t>goed ink</w:t>
      </w:r>
      <w:r w:rsidR="00092197">
        <w:rPr>
          <w:rFonts w:ascii="Times New Roman" w:hAnsi="Times New Roman" w:cs="Times New Roman"/>
          <w:sz w:val="28"/>
          <w:szCs w:val="28"/>
        </w:rPr>
        <w:t>omen te voorzien. Meer dan vijfduizend</w:t>
      </w:r>
      <w:r w:rsidR="00B818CE">
        <w:rPr>
          <w:rFonts w:ascii="Times New Roman" w:hAnsi="Times New Roman" w:cs="Times New Roman"/>
          <w:sz w:val="28"/>
          <w:szCs w:val="28"/>
        </w:rPr>
        <w:t xml:space="preserve"> verblijven </w:t>
      </w:r>
      <w:r w:rsidR="00BC249D">
        <w:rPr>
          <w:rFonts w:ascii="Times New Roman" w:hAnsi="Times New Roman" w:cs="Times New Roman"/>
          <w:sz w:val="28"/>
          <w:szCs w:val="28"/>
        </w:rPr>
        <w:t xml:space="preserve">nu </w:t>
      </w:r>
      <w:r w:rsidR="00B818CE">
        <w:rPr>
          <w:rFonts w:ascii="Times New Roman" w:hAnsi="Times New Roman" w:cs="Times New Roman"/>
          <w:sz w:val="28"/>
          <w:szCs w:val="28"/>
        </w:rPr>
        <w:t>als Jihadstrijder in het buitenland</w:t>
      </w:r>
      <w:r w:rsidR="00092197">
        <w:rPr>
          <w:rFonts w:ascii="Times New Roman" w:hAnsi="Times New Roman" w:cs="Times New Roman"/>
          <w:sz w:val="28"/>
          <w:szCs w:val="28"/>
        </w:rPr>
        <w:t>, veel meer dan het totaal van de EU afkomstige strijders</w:t>
      </w:r>
      <w:r w:rsidR="00B818CE">
        <w:rPr>
          <w:rFonts w:ascii="Times New Roman" w:hAnsi="Times New Roman" w:cs="Times New Roman"/>
          <w:sz w:val="28"/>
          <w:szCs w:val="28"/>
        </w:rPr>
        <w:t xml:space="preserve">. </w:t>
      </w:r>
      <w:r w:rsidR="00BC249D">
        <w:rPr>
          <w:rFonts w:ascii="Times New Roman" w:hAnsi="Times New Roman" w:cs="Times New Roman"/>
          <w:sz w:val="28"/>
          <w:szCs w:val="28"/>
        </w:rPr>
        <w:t xml:space="preserve">Al deze omstandigheden </w:t>
      </w:r>
      <w:r w:rsidR="00B818CE">
        <w:rPr>
          <w:rFonts w:ascii="Times New Roman" w:hAnsi="Times New Roman" w:cs="Times New Roman"/>
          <w:sz w:val="28"/>
          <w:szCs w:val="28"/>
        </w:rPr>
        <w:t>doen het ergste vrezen voor de toekomst. Het is daarom van een niet te onderschatten belang dat de EU een handelsverdrag met Tunesië heeft gesloten. Wat kan de EU meer doen?</w:t>
      </w:r>
    </w:p>
    <w:p w:rsidR="00CE08BB" w:rsidRDefault="00CE08BB"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het gaat </w:t>
      </w:r>
      <w:r w:rsidR="00CD0164">
        <w:rPr>
          <w:rFonts w:ascii="Times New Roman" w:hAnsi="Times New Roman" w:cs="Times New Roman"/>
          <w:sz w:val="28"/>
          <w:szCs w:val="28"/>
        </w:rPr>
        <w:t xml:space="preserve">ronduit </w:t>
      </w:r>
      <w:r>
        <w:rPr>
          <w:rFonts w:ascii="Times New Roman" w:hAnsi="Times New Roman" w:cs="Times New Roman"/>
          <w:sz w:val="28"/>
          <w:szCs w:val="28"/>
        </w:rPr>
        <w:t xml:space="preserve">slecht met de mensenrechten in Turkije. </w:t>
      </w:r>
      <w:r w:rsidR="007E5080">
        <w:rPr>
          <w:rFonts w:ascii="Times New Roman" w:hAnsi="Times New Roman" w:cs="Times New Roman"/>
          <w:sz w:val="28"/>
          <w:szCs w:val="28"/>
        </w:rPr>
        <w:t>President</w:t>
      </w:r>
      <w:r w:rsidR="00E1654C">
        <w:rPr>
          <w:rFonts w:ascii="Times New Roman" w:hAnsi="Times New Roman" w:cs="Times New Roman"/>
          <w:sz w:val="28"/>
          <w:szCs w:val="28"/>
        </w:rPr>
        <w:t xml:space="preserve"> Erdogan treedt in to</w:t>
      </w:r>
      <w:r w:rsidR="007E5080">
        <w:rPr>
          <w:rFonts w:ascii="Times New Roman" w:hAnsi="Times New Roman" w:cs="Times New Roman"/>
          <w:sz w:val="28"/>
          <w:szCs w:val="28"/>
        </w:rPr>
        <w:t>enemende mate repressief op, tegen de Koerdisc</w:t>
      </w:r>
      <w:r w:rsidR="00BC249D">
        <w:rPr>
          <w:rFonts w:ascii="Times New Roman" w:hAnsi="Times New Roman" w:cs="Times New Roman"/>
          <w:sz w:val="28"/>
          <w:szCs w:val="28"/>
        </w:rPr>
        <w:t>he minderheid, opposanten en</w:t>
      </w:r>
      <w:r w:rsidR="007E5080">
        <w:rPr>
          <w:rFonts w:ascii="Times New Roman" w:hAnsi="Times New Roman" w:cs="Times New Roman"/>
          <w:sz w:val="28"/>
          <w:szCs w:val="28"/>
        </w:rPr>
        <w:t xml:space="preserve"> kritische media en de rechterlijke macht kan niet onafhankelijk worden genoemd. </w:t>
      </w:r>
      <w:r w:rsidR="00CD0164">
        <w:rPr>
          <w:rFonts w:ascii="Times New Roman" w:hAnsi="Times New Roman" w:cs="Times New Roman"/>
          <w:sz w:val="28"/>
          <w:szCs w:val="28"/>
        </w:rPr>
        <w:t xml:space="preserve">Het repressieve bewind heeft al 350.000 burgers ontheemd gemaakt. </w:t>
      </w:r>
      <w:r w:rsidR="007E5080">
        <w:rPr>
          <w:rFonts w:ascii="Times New Roman" w:hAnsi="Times New Roman" w:cs="Times New Roman"/>
          <w:sz w:val="28"/>
          <w:szCs w:val="28"/>
        </w:rPr>
        <w:t>Op de recente coup van het consortium Zaman is terecht wereldwijd geschokt en veroordelend gereageerd. Co</w:t>
      </w:r>
      <w:r w:rsidR="00CD0164">
        <w:rPr>
          <w:rFonts w:ascii="Times New Roman" w:hAnsi="Times New Roman" w:cs="Times New Roman"/>
          <w:sz w:val="28"/>
          <w:szCs w:val="28"/>
        </w:rPr>
        <w:t xml:space="preserve">mmissaris </w:t>
      </w:r>
      <w:proofErr w:type="spellStart"/>
      <w:r w:rsidR="00CD0164">
        <w:rPr>
          <w:rFonts w:ascii="Times New Roman" w:hAnsi="Times New Roman" w:cs="Times New Roman"/>
          <w:sz w:val="28"/>
          <w:szCs w:val="28"/>
        </w:rPr>
        <w:t>Hahn</w:t>
      </w:r>
      <w:proofErr w:type="spellEnd"/>
      <w:r w:rsidR="00CD0164">
        <w:rPr>
          <w:rFonts w:ascii="Times New Roman" w:hAnsi="Times New Roman" w:cs="Times New Roman"/>
          <w:sz w:val="28"/>
          <w:szCs w:val="28"/>
        </w:rPr>
        <w:t xml:space="preserve"> liet </w:t>
      </w:r>
      <w:r w:rsidR="007E5080">
        <w:rPr>
          <w:rFonts w:ascii="Times New Roman" w:hAnsi="Times New Roman" w:cs="Times New Roman"/>
          <w:sz w:val="28"/>
          <w:szCs w:val="28"/>
        </w:rPr>
        <w:t xml:space="preserve">meteen weten dat de mensenrechten ‘not negotiable’ zijn. Dit signaal is bijzonder belangrijk op het moment dat de EU vanuit een groot eigenbelang in onderhandeling is met Turkije. Graag zou ik van de minister willen weten wat de stappen van de EU zijn richting Turkije om de mensenrechtenverslechtering tegen te gaan. En kan de minister uitleggen wat zijn reactie is geweest? Het bleef ijzingwekkend stil de </w:t>
      </w:r>
      <w:r w:rsidR="00CD0164">
        <w:rPr>
          <w:rFonts w:ascii="Times New Roman" w:hAnsi="Times New Roman" w:cs="Times New Roman"/>
          <w:sz w:val="28"/>
          <w:szCs w:val="28"/>
        </w:rPr>
        <w:t>afgelopen dagen.</w:t>
      </w:r>
      <w:r w:rsidR="007E5080">
        <w:rPr>
          <w:rFonts w:ascii="Times New Roman" w:hAnsi="Times New Roman" w:cs="Times New Roman"/>
          <w:sz w:val="28"/>
          <w:szCs w:val="28"/>
        </w:rPr>
        <w:t xml:space="preserve"> </w:t>
      </w:r>
      <w:r w:rsidR="00CD0164">
        <w:rPr>
          <w:rFonts w:ascii="Times New Roman" w:hAnsi="Times New Roman" w:cs="Times New Roman"/>
          <w:sz w:val="28"/>
          <w:szCs w:val="28"/>
        </w:rPr>
        <w:t>Een adequate respons van de EU voorzitter was meer dan passend geweest.</w:t>
      </w:r>
      <w:r w:rsidR="007E5080">
        <w:rPr>
          <w:rFonts w:ascii="Times New Roman" w:hAnsi="Times New Roman" w:cs="Times New Roman"/>
          <w:sz w:val="28"/>
          <w:szCs w:val="28"/>
        </w:rPr>
        <w:t xml:space="preserve"> </w:t>
      </w:r>
      <w:r w:rsidR="00FA23C7">
        <w:rPr>
          <w:rFonts w:ascii="Times New Roman" w:hAnsi="Times New Roman" w:cs="Times New Roman"/>
          <w:sz w:val="28"/>
          <w:szCs w:val="28"/>
        </w:rPr>
        <w:t xml:space="preserve">Wat ons betreft vormen de mensenrechten het eerste hoofdstuk van de toetredingsonderhandelingen, en gaan we pas verder als dat naar tevredenheid is voltooid. </w:t>
      </w:r>
      <w:r w:rsidR="00CD0164">
        <w:rPr>
          <w:rFonts w:ascii="Times New Roman" w:hAnsi="Times New Roman" w:cs="Times New Roman"/>
          <w:sz w:val="28"/>
          <w:szCs w:val="28"/>
        </w:rPr>
        <w:t xml:space="preserve">Het is </w:t>
      </w:r>
      <w:r w:rsidR="00FA23C7">
        <w:rPr>
          <w:rFonts w:ascii="Times New Roman" w:hAnsi="Times New Roman" w:cs="Times New Roman"/>
          <w:sz w:val="28"/>
          <w:szCs w:val="28"/>
        </w:rPr>
        <w:t xml:space="preserve">sowieso </w:t>
      </w:r>
      <w:r w:rsidR="00CD0164">
        <w:rPr>
          <w:rFonts w:ascii="Times New Roman" w:hAnsi="Times New Roman" w:cs="Times New Roman"/>
          <w:sz w:val="28"/>
          <w:szCs w:val="28"/>
        </w:rPr>
        <w:t>zorgelijk dat de EU focus ten aanzien van</w:t>
      </w:r>
      <w:r w:rsidR="00FA23C7">
        <w:rPr>
          <w:rFonts w:ascii="Times New Roman" w:hAnsi="Times New Roman" w:cs="Times New Roman"/>
          <w:sz w:val="28"/>
          <w:szCs w:val="28"/>
        </w:rPr>
        <w:t xml:space="preserve"> Turkije zo eendimensionaal is. Zo is Turkije een strategische speler op het mondiale vlak, ook ten aanzien van het Midden-Oosten. Kan de minister uiteenzetten wat de bredere strategie is ten aanzien van Turkije?  </w:t>
      </w:r>
      <w:r w:rsidR="007E5080">
        <w:rPr>
          <w:rFonts w:ascii="Times New Roman" w:hAnsi="Times New Roman" w:cs="Times New Roman"/>
          <w:sz w:val="28"/>
          <w:szCs w:val="28"/>
        </w:rPr>
        <w:t xml:space="preserve">  </w:t>
      </w:r>
    </w:p>
    <w:p w:rsidR="00FA23C7" w:rsidRDefault="00353654"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de minister zal het met mijn fractie eens zijn dat indien de EU geloofwaardig andere landen op de mensenrechtensituatie wil aanspreken, ook </w:t>
      </w:r>
      <w:r>
        <w:rPr>
          <w:rFonts w:ascii="Times New Roman" w:hAnsi="Times New Roman" w:cs="Times New Roman"/>
          <w:sz w:val="28"/>
          <w:szCs w:val="28"/>
        </w:rPr>
        <w:lastRenderedPageBreak/>
        <w:t>in het kader van een toetredingsproces, de lidstaten zelf een hoge standaard hanteren voor zichzelf en elkaar. Het rechtsstatelijkheidsmechanisme zou daarbij moeten helpen. De eerste rechtsstatelijkheidsdialoog heeft in oktober vorig jaar plaatsgevonden in de Raad Algemene Zaken. Hoe is die verlopen</w:t>
      </w:r>
      <w:r w:rsidR="00B10D8D">
        <w:rPr>
          <w:rFonts w:ascii="Times New Roman" w:hAnsi="Times New Roman" w:cs="Times New Roman"/>
          <w:sz w:val="28"/>
          <w:szCs w:val="28"/>
        </w:rPr>
        <w:t xml:space="preserve">, wat heeft die opgeleverd? Is de situatie in </w:t>
      </w:r>
      <w:r w:rsidR="005510C0">
        <w:rPr>
          <w:rFonts w:ascii="Times New Roman" w:hAnsi="Times New Roman" w:cs="Times New Roman"/>
          <w:sz w:val="28"/>
          <w:szCs w:val="28"/>
        </w:rPr>
        <w:t xml:space="preserve">Polen en </w:t>
      </w:r>
      <w:r w:rsidR="00B10D8D">
        <w:rPr>
          <w:rFonts w:ascii="Times New Roman" w:hAnsi="Times New Roman" w:cs="Times New Roman"/>
          <w:sz w:val="28"/>
          <w:szCs w:val="28"/>
        </w:rPr>
        <w:t xml:space="preserve">Hongarije daar </w:t>
      </w:r>
      <w:r>
        <w:rPr>
          <w:rFonts w:ascii="Times New Roman" w:hAnsi="Times New Roman" w:cs="Times New Roman"/>
          <w:sz w:val="28"/>
          <w:szCs w:val="28"/>
        </w:rPr>
        <w:t xml:space="preserve">aan de orde gesteld? En </w:t>
      </w:r>
      <w:r w:rsidR="005510C0">
        <w:rPr>
          <w:rFonts w:ascii="Times New Roman" w:hAnsi="Times New Roman" w:cs="Times New Roman"/>
          <w:sz w:val="28"/>
          <w:szCs w:val="28"/>
        </w:rPr>
        <w:t>heeft de Commissie Polen inderdaad onder toezicht gesteld zoals Commissaris Oettinger begin dit jaar aankondigde? Welke stappen zijn er concreet gezet en met welk effect?</w:t>
      </w:r>
    </w:p>
    <w:p w:rsidR="00353654" w:rsidRDefault="005510C0" w:rsidP="00BC249D">
      <w:pPr>
        <w:pBdr>
          <w:bottom w:val="single" w:sz="6" w:space="1"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A23C7" w:rsidRDefault="00BC249D" w:rsidP="00BC249D">
      <w:pPr>
        <w:pStyle w:val="Normaalweb"/>
        <w:spacing w:line="360" w:lineRule="auto"/>
        <w:rPr>
          <w:color w:val="000000"/>
          <w:sz w:val="28"/>
          <w:szCs w:val="28"/>
        </w:rPr>
      </w:pPr>
      <w:r>
        <w:rPr>
          <w:sz w:val="28"/>
          <w:szCs w:val="28"/>
        </w:rPr>
        <w:t>Voorzitter,</w:t>
      </w:r>
      <w:r w:rsidR="00FA23C7">
        <w:rPr>
          <w:sz w:val="28"/>
          <w:szCs w:val="28"/>
        </w:rPr>
        <w:t xml:space="preserve"> dan verdient ook een duurzame economie in de Europese Unie nog flink wat ondersteuning. </w:t>
      </w:r>
      <w:r w:rsidRPr="00BC249D">
        <w:rPr>
          <w:color w:val="000000"/>
          <w:sz w:val="28"/>
          <w:szCs w:val="28"/>
        </w:rPr>
        <w:t>We noemden de Griekse crisis al ten aanzien van de vluchtelingen, maar de economische crisis in Griekenland is evenmin nog lang niet van de baan. Nederland en Duitsland stellen als voorwaarde voor het derde leningenpakket dat IMF ga</w:t>
      </w:r>
      <w:r>
        <w:rPr>
          <w:color w:val="000000"/>
          <w:sz w:val="28"/>
          <w:szCs w:val="28"/>
        </w:rPr>
        <w:t>at meedoen. Wat zijn de financië</w:t>
      </w:r>
      <w:r w:rsidRPr="00BC249D">
        <w:rPr>
          <w:color w:val="000000"/>
          <w:sz w:val="28"/>
          <w:szCs w:val="28"/>
        </w:rPr>
        <w:t>le en politieke consequenties als het IMF inderdaad niet aanhaakt? Wat vindt de minister ervan dat de EU zich zo afhankelijk heeft gemaakt van het IMF voor het oplossen van financiële problemen in de eurozone? Bovendien valt het op dat het Europese investeringsprogramma EFSI nog geen projecten in Griekenland heeft opgestart. Die projecten lijken vooral terecht te komen de beter georganiseerde landen zoals Duitsland, Frankrijk, Italië maar ook bij ons. Hoe gaan we ervoor zorgen dat ook Griekenland profiteert?</w:t>
      </w:r>
      <w:r w:rsidRPr="00BC249D">
        <w:rPr>
          <w:color w:val="000000"/>
          <w:sz w:val="28"/>
          <w:szCs w:val="28"/>
        </w:rPr>
        <w:br/>
      </w:r>
      <w:r w:rsidRPr="00BC249D">
        <w:rPr>
          <w:color w:val="000000"/>
          <w:sz w:val="28"/>
          <w:szCs w:val="28"/>
        </w:rPr>
        <w:br/>
      </w:r>
    </w:p>
    <w:p w:rsidR="00BC249D" w:rsidRDefault="00BC249D" w:rsidP="00BC249D">
      <w:pPr>
        <w:pStyle w:val="Normaalweb"/>
        <w:spacing w:line="360" w:lineRule="auto"/>
        <w:rPr>
          <w:color w:val="000000"/>
          <w:sz w:val="28"/>
          <w:szCs w:val="28"/>
        </w:rPr>
      </w:pPr>
      <w:r w:rsidRPr="00BC249D">
        <w:rPr>
          <w:color w:val="000000"/>
          <w:sz w:val="28"/>
          <w:szCs w:val="28"/>
        </w:rPr>
        <w:t>De regering noemt zich voortrekker op het gebied van</w:t>
      </w:r>
      <w:r w:rsidR="00FA23C7">
        <w:rPr>
          <w:color w:val="000000"/>
          <w:sz w:val="28"/>
          <w:szCs w:val="28"/>
        </w:rPr>
        <w:t xml:space="preserve"> belastingontwijking. maar dat is in haar gedrag niet terug te zien</w:t>
      </w:r>
      <w:r w:rsidRPr="00BC249D">
        <w:rPr>
          <w:color w:val="000000"/>
          <w:sz w:val="28"/>
          <w:szCs w:val="28"/>
        </w:rPr>
        <w:t xml:space="preserve">. In plaats van het ondersteunen van de strijd tegen multinationals die belasting ontwijken, gaat het kabinet in beroep tegen de uitspraak over Starbucks. Zelfs na het bericht dat IKEA een miljard aan </w:t>
      </w:r>
      <w:r w:rsidRPr="00BC249D">
        <w:rPr>
          <w:color w:val="000000"/>
          <w:sz w:val="28"/>
          <w:szCs w:val="28"/>
        </w:rPr>
        <w:lastRenderedPageBreak/>
        <w:t xml:space="preserve">belasting heeft ontweken, wil het kabinet geen inzicht geven aan het parlement over de belastingafspraken met dit bedrijf. Het Nederlandse rulingsysteem blijft hopeloos </w:t>
      </w:r>
      <w:proofErr w:type="spellStart"/>
      <w:r w:rsidRPr="00BC249D">
        <w:rPr>
          <w:color w:val="000000"/>
          <w:sz w:val="28"/>
          <w:szCs w:val="28"/>
        </w:rPr>
        <w:t>intransparant</w:t>
      </w:r>
      <w:proofErr w:type="spellEnd"/>
      <w:r w:rsidR="00651CEF">
        <w:rPr>
          <w:color w:val="000000"/>
          <w:sz w:val="28"/>
          <w:szCs w:val="28"/>
        </w:rPr>
        <w:t xml:space="preserve">, </w:t>
      </w:r>
      <w:r>
        <w:rPr>
          <w:color w:val="000000"/>
          <w:sz w:val="28"/>
          <w:szCs w:val="28"/>
        </w:rPr>
        <w:t>volks</w:t>
      </w:r>
      <w:r w:rsidRPr="00BC249D">
        <w:rPr>
          <w:color w:val="000000"/>
          <w:sz w:val="28"/>
          <w:szCs w:val="28"/>
        </w:rPr>
        <w:t xml:space="preserve">vertegenwoordigers en het publiek </w:t>
      </w:r>
      <w:r w:rsidR="00651CEF">
        <w:rPr>
          <w:color w:val="000000"/>
          <w:sz w:val="28"/>
          <w:szCs w:val="28"/>
        </w:rPr>
        <w:t xml:space="preserve">kunnen niet </w:t>
      </w:r>
      <w:r w:rsidRPr="00BC249D">
        <w:rPr>
          <w:color w:val="000000"/>
          <w:sz w:val="28"/>
          <w:szCs w:val="28"/>
        </w:rPr>
        <w:t xml:space="preserve">effectief controleren of die belastingafspraken deugen. Daarom is er snel publieke country </w:t>
      </w:r>
      <w:proofErr w:type="spellStart"/>
      <w:r w:rsidRPr="00BC249D">
        <w:rPr>
          <w:color w:val="000000"/>
          <w:sz w:val="28"/>
          <w:szCs w:val="28"/>
        </w:rPr>
        <w:t>by</w:t>
      </w:r>
      <w:proofErr w:type="spellEnd"/>
      <w:r w:rsidRPr="00BC249D">
        <w:rPr>
          <w:color w:val="000000"/>
          <w:sz w:val="28"/>
          <w:szCs w:val="28"/>
        </w:rPr>
        <w:t xml:space="preserve"> country </w:t>
      </w:r>
      <w:proofErr w:type="spellStart"/>
      <w:r w:rsidRPr="00BC249D">
        <w:rPr>
          <w:color w:val="000000"/>
          <w:sz w:val="28"/>
          <w:szCs w:val="28"/>
        </w:rPr>
        <w:t>reporting</w:t>
      </w:r>
      <w:proofErr w:type="spellEnd"/>
      <w:r w:rsidRPr="00BC249D">
        <w:rPr>
          <w:color w:val="000000"/>
          <w:sz w:val="28"/>
          <w:szCs w:val="28"/>
        </w:rPr>
        <w:t xml:space="preserve"> nodig, inclusief informatie over tax </w:t>
      </w:r>
      <w:proofErr w:type="spellStart"/>
      <w:r w:rsidRPr="00BC249D">
        <w:rPr>
          <w:color w:val="000000"/>
          <w:sz w:val="28"/>
          <w:szCs w:val="28"/>
        </w:rPr>
        <w:t>rulings</w:t>
      </w:r>
      <w:proofErr w:type="spellEnd"/>
      <w:r w:rsidRPr="00BC249D">
        <w:rPr>
          <w:color w:val="000000"/>
          <w:sz w:val="28"/>
          <w:szCs w:val="28"/>
        </w:rPr>
        <w:t>. Past dat niet mooi in de transparantie ambitie van het Nederlands voorzitterschap? Hoe gaat de regering dit bevorderen? Is het juist dat op grond van het huidige voorstel slechts minder dan 1% van de bedrijven onder de verplichting voor</w:t>
      </w:r>
      <w:r w:rsidR="00651CEF">
        <w:rPr>
          <w:color w:val="000000"/>
          <w:sz w:val="28"/>
          <w:szCs w:val="28"/>
        </w:rPr>
        <w:t xml:space="preserve"> Country </w:t>
      </w:r>
      <w:proofErr w:type="spellStart"/>
      <w:r w:rsidR="00651CEF">
        <w:rPr>
          <w:color w:val="000000"/>
          <w:sz w:val="28"/>
          <w:szCs w:val="28"/>
        </w:rPr>
        <w:t>by</w:t>
      </w:r>
      <w:proofErr w:type="spellEnd"/>
      <w:r w:rsidR="00651CEF">
        <w:rPr>
          <w:color w:val="000000"/>
          <w:sz w:val="28"/>
          <w:szCs w:val="28"/>
        </w:rPr>
        <w:t xml:space="preserve"> country </w:t>
      </w:r>
      <w:proofErr w:type="spellStart"/>
      <w:r w:rsidR="00651CEF">
        <w:rPr>
          <w:color w:val="000000"/>
          <w:sz w:val="28"/>
          <w:szCs w:val="28"/>
        </w:rPr>
        <w:t>reporting</w:t>
      </w:r>
      <w:proofErr w:type="spellEnd"/>
      <w:r w:rsidRPr="00BC249D">
        <w:rPr>
          <w:color w:val="000000"/>
          <w:sz w:val="28"/>
          <w:szCs w:val="28"/>
        </w:rPr>
        <w:t xml:space="preserve"> valt, omdat alleen multinationals met een omzet van meer dan 750 miljoen worden meegenomen? Vindt de minister dit voldoende en effectief?</w:t>
      </w:r>
    </w:p>
    <w:p w:rsidR="009C5B38" w:rsidRPr="00BC249D" w:rsidRDefault="00651CEF" w:rsidP="00BC249D">
      <w:pPr>
        <w:pStyle w:val="Normaalweb"/>
        <w:spacing w:line="360" w:lineRule="auto"/>
        <w:rPr>
          <w:sz w:val="28"/>
          <w:szCs w:val="28"/>
        </w:rPr>
      </w:pPr>
      <w:r>
        <w:rPr>
          <w:sz w:val="28"/>
          <w:szCs w:val="28"/>
        </w:rPr>
        <w:t xml:space="preserve">Tot slot voorzitter is het hoog tijd dat de EU een leidende rol neemt in de bestrijding van de klimaatverandering. Die kans ligt er nu. </w:t>
      </w:r>
      <w:r w:rsidR="009C5B38" w:rsidRPr="00BC249D">
        <w:rPr>
          <w:sz w:val="28"/>
          <w:szCs w:val="28"/>
        </w:rPr>
        <w:t xml:space="preserve">In Parijs spraken wereldleiders af om de opwarming van de aarde ver onder de twee graden te houden en er bovendien alles aan te doen om het niet boven de anderhalve graad uit te laten komen. Dat betekent dat ons Europees beleid flink aangescherpt moet worden, tot nu toe hanteerde de EU immers een ambitieniveau </w:t>
      </w:r>
      <w:r>
        <w:rPr>
          <w:sz w:val="28"/>
          <w:szCs w:val="28"/>
        </w:rPr>
        <w:t xml:space="preserve">van beperking van </w:t>
      </w:r>
      <w:r w:rsidR="009C5B38" w:rsidRPr="00BC249D">
        <w:rPr>
          <w:sz w:val="28"/>
          <w:szCs w:val="28"/>
        </w:rPr>
        <w:t>de opwarming tot twee graden. De nieuwe analyse van de Commissie over aanpassing van het beleid stelt diep teleur, we kunnen het ons niet permitteren om pas in 2023 te gaan kijken of het klimaatbeleid na 2030 scherper moet. Om de afspraken te halen zullen we ook de ambitie</w:t>
      </w:r>
      <w:r>
        <w:rPr>
          <w:sz w:val="28"/>
          <w:szCs w:val="28"/>
        </w:rPr>
        <w:t>s</w:t>
      </w:r>
      <w:r w:rsidR="009C5B38" w:rsidRPr="00BC249D">
        <w:rPr>
          <w:sz w:val="28"/>
          <w:szCs w:val="28"/>
        </w:rPr>
        <w:t xml:space="preserve"> voor 2020 al moeten verhogen. Is de regering als voorzitter nu bereid om zich in te spannen voor een aanscherping van het Europese klimaatbeleid op korte termijn?</w:t>
      </w:r>
    </w:p>
    <w:p w:rsidR="009C5B38" w:rsidRPr="00BC249D" w:rsidRDefault="009C5B38" w:rsidP="00BC249D">
      <w:pPr>
        <w:pStyle w:val="Normaalweb"/>
        <w:spacing w:line="360" w:lineRule="auto"/>
        <w:rPr>
          <w:sz w:val="28"/>
          <w:szCs w:val="28"/>
        </w:rPr>
      </w:pPr>
    </w:p>
    <w:sectPr w:rsidR="009C5B38" w:rsidRPr="00BC249D" w:rsidSect="00691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91"/>
    <w:rsid w:val="00013BA0"/>
    <w:rsid w:val="00092197"/>
    <w:rsid w:val="000C152B"/>
    <w:rsid w:val="000E6C54"/>
    <w:rsid w:val="00174823"/>
    <w:rsid w:val="001C1A44"/>
    <w:rsid w:val="001E766B"/>
    <w:rsid w:val="002476B5"/>
    <w:rsid w:val="002668DB"/>
    <w:rsid w:val="002A5AC8"/>
    <w:rsid w:val="003130FE"/>
    <w:rsid w:val="00353654"/>
    <w:rsid w:val="003602BC"/>
    <w:rsid w:val="00412C49"/>
    <w:rsid w:val="004E0478"/>
    <w:rsid w:val="0052455D"/>
    <w:rsid w:val="005510C0"/>
    <w:rsid w:val="005F18C3"/>
    <w:rsid w:val="00601448"/>
    <w:rsid w:val="0064170B"/>
    <w:rsid w:val="00651CEF"/>
    <w:rsid w:val="006912E9"/>
    <w:rsid w:val="00691385"/>
    <w:rsid w:val="006C765A"/>
    <w:rsid w:val="00703257"/>
    <w:rsid w:val="007D4F02"/>
    <w:rsid w:val="007E5080"/>
    <w:rsid w:val="0082251D"/>
    <w:rsid w:val="008C214E"/>
    <w:rsid w:val="008C3B12"/>
    <w:rsid w:val="009517F6"/>
    <w:rsid w:val="009C5B38"/>
    <w:rsid w:val="00A1703E"/>
    <w:rsid w:val="00A7764B"/>
    <w:rsid w:val="00AD5F52"/>
    <w:rsid w:val="00B10D8D"/>
    <w:rsid w:val="00B52FB8"/>
    <w:rsid w:val="00B818CE"/>
    <w:rsid w:val="00BA1E1F"/>
    <w:rsid w:val="00BC249D"/>
    <w:rsid w:val="00C534C3"/>
    <w:rsid w:val="00C92AB6"/>
    <w:rsid w:val="00CD0164"/>
    <w:rsid w:val="00CE08BB"/>
    <w:rsid w:val="00E1654C"/>
    <w:rsid w:val="00E45C8B"/>
    <w:rsid w:val="00E65491"/>
    <w:rsid w:val="00EE5B04"/>
    <w:rsid w:val="00F04647"/>
    <w:rsid w:val="00F32BB4"/>
    <w:rsid w:val="00F81976"/>
    <w:rsid w:val="00FA23C7"/>
    <w:rsid w:val="00FB16B6"/>
    <w:rsid w:val="00FF1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13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5B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C1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13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5B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C1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50104">
      <w:bodyDiv w:val="1"/>
      <w:marLeft w:val="0"/>
      <w:marRight w:val="0"/>
      <w:marTop w:val="0"/>
      <w:marBottom w:val="0"/>
      <w:divBdr>
        <w:top w:val="none" w:sz="0" w:space="0" w:color="auto"/>
        <w:left w:val="none" w:sz="0" w:space="0" w:color="auto"/>
        <w:bottom w:val="none" w:sz="0" w:space="0" w:color="auto"/>
        <w:right w:val="none" w:sz="0" w:space="0" w:color="auto"/>
      </w:divBdr>
      <w:divsChild>
        <w:div w:id="546767210">
          <w:marLeft w:val="0"/>
          <w:marRight w:val="0"/>
          <w:marTop w:val="0"/>
          <w:marBottom w:val="0"/>
          <w:divBdr>
            <w:top w:val="none" w:sz="0" w:space="0" w:color="auto"/>
            <w:left w:val="single" w:sz="36" w:space="0" w:color="EEEEEE"/>
            <w:bottom w:val="none" w:sz="0" w:space="0" w:color="auto"/>
            <w:right w:val="single" w:sz="36" w:space="0" w:color="EEEEEE"/>
          </w:divBdr>
          <w:divsChild>
            <w:div w:id="1597666023">
              <w:marLeft w:val="0"/>
              <w:marRight w:val="0"/>
              <w:marTop w:val="0"/>
              <w:marBottom w:val="0"/>
              <w:divBdr>
                <w:top w:val="none" w:sz="0" w:space="0" w:color="auto"/>
                <w:left w:val="none" w:sz="0" w:space="0" w:color="auto"/>
                <w:bottom w:val="none" w:sz="0" w:space="0" w:color="auto"/>
                <w:right w:val="none" w:sz="0" w:space="0" w:color="auto"/>
              </w:divBdr>
              <w:divsChild>
                <w:div w:id="251664818">
                  <w:marLeft w:val="0"/>
                  <w:marRight w:val="0"/>
                  <w:marTop w:val="0"/>
                  <w:marBottom w:val="0"/>
                  <w:divBdr>
                    <w:top w:val="none" w:sz="0" w:space="0" w:color="auto"/>
                    <w:left w:val="none" w:sz="0" w:space="0" w:color="auto"/>
                    <w:bottom w:val="none" w:sz="0" w:space="0" w:color="auto"/>
                    <w:right w:val="none" w:sz="0" w:space="0" w:color="auto"/>
                  </w:divBdr>
                  <w:divsChild>
                    <w:div w:id="756172548">
                      <w:marLeft w:val="0"/>
                      <w:marRight w:val="0"/>
                      <w:marTop w:val="0"/>
                      <w:marBottom w:val="0"/>
                      <w:divBdr>
                        <w:top w:val="none" w:sz="0" w:space="0" w:color="auto"/>
                        <w:left w:val="none" w:sz="0" w:space="0" w:color="auto"/>
                        <w:bottom w:val="none" w:sz="0" w:space="0" w:color="auto"/>
                        <w:right w:val="none" w:sz="0" w:space="0" w:color="auto"/>
                      </w:divBdr>
                      <w:divsChild>
                        <w:div w:id="1355423867">
                          <w:marLeft w:val="0"/>
                          <w:marRight w:val="0"/>
                          <w:marTop w:val="0"/>
                          <w:marBottom w:val="0"/>
                          <w:divBdr>
                            <w:top w:val="none" w:sz="0" w:space="0" w:color="auto"/>
                            <w:left w:val="none" w:sz="0" w:space="0" w:color="auto"/>
                            <w:bottom w:val="none" w:sz="0" w:space="0" w:color="auto"/>
                            <w:right w:val="none" w:sz="0" w:space="0" w:color="auto"/>
                          </w:divBdr>
                          <w:divsChild>
                            <w:div w:id="2144275085">
                              <w:marLeft w:val="0"/>
                              <w:marRight w:val="0"/>
                              <w:marTop w:val="0"/>
                              <w:marBottom w:val="0"/>
                              <w:divBdr>
                                <w:top w:val="none" w:sz="0" w:space="0" w:color="auto"/>
                                <w:left w:val="none" w:sz="0" w:space="0" w:color="auto"/>
                                <w:bottom w:val="none" w:sz="0" w:space="0" w:color="auto"/>
                                <w:right w:val="none" w:sz="0" w:space="0" w:color="auto"/>
                              </w:divBdr>
                              <w:divsChild>
                                <w:div w:id="1017586904">
                                  <w:marLeft w:val="0"/>
                                  <w:marRight w:val="0"/>
                                  <w:marTop w:val="0"/>
                                  <w:marBottom w:val="0"/>
                                  <w:divBdr>
                                    <w:top w:val="none" w:sz="0" w:space="0" w:color="auto"/>
                                    <w:left w:val="none" w:sz="0" w:space="0" w:color="auto"/>
                                    <w:bottom w:val="none" w:sz="0" w:space="0" w:color="auto"/>
                                    <w:right w:val="none" w:sz="0" w:space="0" w:color="auto"/>
                                  </w:divBdr>
                                  <w:divsChild>
                                    <w:div w:id="602302296">
                                      <w:marLeft w:val="0"/>
                                      <w:marRight w:val="0"/>
                                      <w:marTop w:val="0"/>
                                      <w:marBottom w:val="0"/>
                                      <w:divBdr>
                                        <w:top w:val="none" w:sz="0" w:space="0" w:color="auto"/>
                                        <w:left w:val="none" w:sz="0" w:space="0" w:color="auto"/>
                                        <w:bottom w:val="none" w:sz="0" w:space="0" w:color="auto"/>
                                        <w:right w:val="none" w:sz="0" w:space="0" w:color="auto"/>
                                      </w:divBdr>
                                      <w:divsChild>
                                        <w:div w:id="1359819200">
                                          <w:marLeft w:val="0"/>
                                          <w:marRight w:val="0"/>
                                          <w:marTop w:val="0"/>
                                          <w:marBottom w:val="0"/>
                                          <w:divBdr>
                                            <w:top w:val="none" w:sz="0" w:space="0" w:color="auto"/>
                                            <w:left w:val="none" w:sz="0" w:space="0" w:color="auto"/>
                                            <w:bottom w:val="none" w:sz="0" w:space="0" w:color="auto"/>
                                            <w:right w:val="none" w:sz="0" w:space="0" w:color="auto"/>
                                          </w:divBdr>
                                          <w:divsChild>
                                            <w:div w:id="1926373363">
                                              <w:marLeft w:val="0"/>
                                              <w:marRight w:val="0"/>
                                              <w:marTop w:val="0"/>
                                              <w:marBottom w:val="0"/>
                                              <w:divBdr>
                                                <w:top w:val="none" w:sz="0" w:space="0" w:color="auto"/>
                                                <w:left w:val="none" w:sz="0" w:space="0" w:color="auto"/>
                                                <w:bottom w:val="none" w:sz="0" w:space="0" w:color="auto"/>
                                                <w:right w:val="none" w:sz="0" w:space="0" w:color="auto"/>
                                              </w:divBdr>
                                              <w:divsChild>
                                                <w:div w:id="5642905">
                                                  <w:marLeft w:val="0"/>
                                                  <w:marRight w:val="0"/>
                                                  <w:marTop w:val="0"/>
                                                  <w:marBottom w:val="0"/>
                                                  <w:divBdr>
                                                    <w:top w:val="none" w:sz="0" w:space="0" w:color="auto"/>
                                                    <w:left w:val="none" w:sz="0" w:space="0" w:color="auto"/>
                                                    <w:bottom w:val="none" w:sz="0" w:space="0" w:color="auto"/>
                                                    <w:right w:val="none" w:sz="0" w:space="0" w:color="auto"/>
                                                  </w:divBdr>
                                                  <w:divsChild>
                                                    <w:div w:id="1929342343">
                                                      <w:marLeft w:val="0"/>
                                                      <w:marRight w:val="0"/>
                                                      <w:marTop w:val="0"/>
                                                      <w:marBottom w:val="0"/>
                                                      <w:divBdr>
                                                        <w:top w:val="none" w:sz="0" w:space="0" w:color="auto"/>
                                                        <w:left w:val="none" w:sz="0" w:space="0" w:color="auto"/>
                                                        <w:bottom w:val="none" w:sz="0" w:space="0" w:color="auto"/>
                                                        <w:right w:val="none" w:sz="0" w:space="0" w:color="auto"/>
                                                      </w:divBdr>
                                                      <w:divsChild>
                                                        <w:div w:id="1889027754">
                                                          <w:marLeft w:val="0"/>
                                                          <w:marRight w:val="0"/>
                                                          <w:marTop w:val="0"/>
                                                          <w:marBottom w:val="0"/>
                                                          <w:divBdr>
                                                            <w:top w:val="none" w:sz="0" w:space="0" w:color="auto"/>
                                                            <w:left w:val="none" w:sz="0" w:space="0" w:color="auto"/>
                                                            <w:bottom w:val="none" w:sz="0" w:space="0" w:color="auto"/>
                                                            <w:right w:val="none" w:sz="0" w:space="0" w:color="auto"/>
                                                          </w:divBdr>
                                                          <w:divsChild>
                                                            <w:div w:id="499930284">
                                                              <w:marLeft w:val="0"/>
                                                              <w:marRight w:val="0"/>
                                                              <w:marTop w:val="0"/>
                                                              <w:marBottom w:val="0"/>
                                                              <w:divBdr>
                                                                <w:top w:val="none" w:sz="0" w:space="0" w:color="auto"/>
                                                                <w:left w:val="none" w:sz="0" w:space="0" w:color="auto"/>
                                                                <w:bottom w:val="none" w:sz="0" w:space="0" w:color="auto"/>
                                                                <w:right w:val="none" w:sz="0" w:space="0" w:color="auto"/>
                                                              </w:divBdr>
                                                              <w:divsChild>
                                                                <w:div w:id="11813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9040766A</Template>
  <TotalTime>1</TotalTime>
  <Pages>9</Pages>
  <Words>2710</Words>
  <Characters>14906</Characters>
  <Application>Microsoft Office Word</Application>
  <DocSecurity>4</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Radboud Universiteit Nijmegen</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Strik</dc:creator>
  <cp:lastModifiedBy>Wesdijk, A.H. (Arend)</cp:lastModifiedBy>
  <cp:revision>2</cp:revision>
  <cp:lastPrinted>2016-03-08T10:44:00Z</cp:lastPrinted>
  <dcterms:created xsi:type="dcterms:W3CDTF">2016-03-08T11:04:00Z</dcterms:created>
  <dcterms:modified xsi:type="dcterms:W3CDTF">2016-03-08T11:04:00Z</dcterms:modified>
</cp:coreProperties>
</file>